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5911" w14:textId="77777777" w:rsidR="002C0749" w:rsidRPr="008E381F" w:rsidRDefault="002C0749" w:rsidP="002C0749">
      <w:pPr>
        <w:pStyle w:val="LO-normal"/>
        <w:ind w:hanging="2"/>
        <w:jc w:val="center"/>
        <w:rPr>
          <w:b/>
          <w:sz w:val="36"/>
          <w:szCs w:val="36"/>
        </w:rPr>
      </w:pPr>
      <w:r w:rsidRPr="008E381F">
        <w:rPr>
          <w:b/>
          <w:sz w:val="36"/>
          <w:szCs w:val="36"/>
        </w:rPr>
        <w:t>Акваметаллик-Грунт</w:t>
      </w:r>
    </w:p>
    <w:p w14:paraId="0BEBCB34" w14:textId="77777777" w:rsidR="002C0749" w:rsidRPr="008E381F" w:rsidRDefault="002C0749" w:rsidP="002C0749">
      <w:pPr>
        <w:pStyle w:val="LO-normal"/>
        <w:ind w:hanging="2"/>
        <w:jc w:val="center"/>
        <w:rPr>
          <w:b/>
          <w:sz w:val="36"/>
          <w:szCs w:val="36"/>
        </w:rPr>
      </w:pPr>
      <w:r w:rsidRPr="008E381F">
        <w:rPr>
          <w:b/>
          <w:sz w:val="36"/>
          <w:szCs w:val="36"/>
        </w:rPr>
        <w:t>антикоррозионная водная грунтовка по металлу</w:t>
      </w:r>
    </w:p>
    <w:p w14:paraId="62648F44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атмосферостойкость</w:t>
      </w:r>
    </w:p>
    <w:p w14:paraId="46D91884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стойкость к кислотно-щелочным осадкам</w:t>
      </w:r>
    </w:p>
    <w:p w14:paraId="118E609D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стойкость к УФ-излучению</w:t>
      </w:r>
    </w:p>
    <w:p w14:paraId="5F60904F" w14:textId="5DAE900A" w:rsidR="002C0749" w:rsidRPr="008E381F" w:rsidRDefault="002C0749" w:rsidP="008E381F">
      <w:pPr>
        <w:pStyle w:val="LO-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стойкость к средствам бытовой химии</w:t>
      </w:r>
      <w:r w:rsidRPr="008E381F">
        <w:rPr>
          <w:b/>
          <w:sz w:val="24"/>
          <w:szCs w:val="24"/>
        </w:rPr>
        <w:tab/>
      </w:r>
      <w:r w:rsidRPr="008E381F">
        <w:rPr>
          <w:b/>
          <w:sz w:val="24"/>
          <w:szCs w:val="24"/>
        </w:rPr>
        <w:tab/>
      </w:r>
    </w:p>
    <w:p w14:paraId="168D1705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быстросохнущий</w:t>
      </w:r>
    </w:p>
    <w:p w14:paraId="36860B20" w14:textId="7CAD27A6" w:rsidR="002C0749" w:rsidRPr="008E381F" w:rsidRDefault="002C0749" w:rsidP="00FD78BE">
      <w:pPr>
        <w:pStyle w:val="LO-normal"/>
        <w:ind w:hanging="2"/>
        <w:rPr>
          <w:b/>
          <w:sz w:val="24"/>
          <w:szCs w:val="24"/>
        </w:rPr>
      </w:pPr>
      <w:proofErr w:type="spellStart"/>
      <w:r w:rsidRPr="008E381F">
        <w:rPr>
          <w:b/>
          <w:sz w:val="24"/>
          <w:szCs w:val="24"/>
        </w:rPr>
        <w:t>Акваметаллик</w:t>
      </w:r>
      <w:proofErr w:type="spellEnd"/>
      <w:r w:rsidRPr="008E381F">
        <w:rPr>
          <w:b/>
          <w:sz w:val="24"/>
          <w:szCs w:val="24"/>
        </w:rPr>
        <w:t xml:space="preserve">-Грунт — </w:t>
      </w:r>
      <w:proofErr w:type="spellStart"/>
      <w:r w:rsidRPr="008E381F">
        <w:rPr>
          <w:b/>
          <w:sz w:val="24"/>
          <w:szCs w:val="24"/>
        </w:rPr>
        <w:t>воднодисперсионная</w:t>
      </w:r>
      <w:proofErr w:type="spellEnd"/>
      <w:r w:rsidRPr="008E381F">
        <w:rPr>
          <w:b/>
          <w:sz w:val="24"/>
          <w:szCs w:val="24"/>
        </w:rPr>
        <w:t xml:space="preserve"> антикоррозионная акриловая грунтовка по металлу.</w:t>
      </w:r>
    </w:p>
    <w:p w14:paraId="09ED34B3" w14:textId="0CE6318A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 xml:space="preserve">Акваметаллик-Грунт – акриловый водно-дисперсионный грунт для защиты поверхностей черных металлов от коррозии, в том числе с остатками окалины. Представляет собой смесь акрилового полимера, целевых добавок, преобразователя ржавчины и </w:t>
      </w:r>
      <w:proofErr w:type="gramStart"/>
      <w:r w:rsidRPr="008E381F">
        <w:rPr>
          <w:b/>
          <w:sz w:val="24"/>
          <w:szCs w:val="24"/>
        </w:rPr>
        <w:t>коррозионно-стойких</w:t>
      </w:r>
      <w:proofErr w:type="gramEnd"/>
      <w:r w:rsidR="00280C2B" w:rsidRPr="008E381F">
        <w:rPr>
          <w:b/>
          <w:sz w:val="24"/>
          <w:szCs w:val="24"/>
        </w:rPr>
        <w:t xml:space="preserve"> </w:t>
      </w:r>
      <w:r w:rsidRPr="008E381F">
        <w:rPr>
          <w:b/>
          <w:sz w:val="24"/>
          <w:szCs w:val="24"/>
        </w:rPr>
        <w:t>пигментов</w:t>
      </w:r>
      <w:r w:rsidR="00280C2B" w:rsidRPr="008E381F">
        <w:rPr>
          <w:b/>
          <w:sz w:val="24"/>
          <w:szCs w:val="24"/>
        </w:rPr>
        <w:t xml:space="preserve"> </w:t>
      </w:r>
    </w:p>
    <w:p w14:paraId="76073965" w14:textId="77777777" w:rsidR="00F72CDE" w:rsidRPr="008E381F" w:rsidRDefault="00F72CDE" w:rsidP="002C0749">
      <w:pPr>
        <w:pStyle w:val="LO-normal"/>
        <w:ind w:hanging="2"/>
        <w:rPr>
          <w:b/>
          <w:sz w:val="24"/>
          <w:szCs w:val="24"/>
        </w:rPr>
      </w:pPr>
    </w:p>
    <w:p w14:paraId="6C0B640F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Применение</w:t>
      </w:r>
    </w:p>
    <w:p w14:paraId="0C0A73A9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Водная грунтовка Акваметаллик-Грунт применяется для защиты стальных, чугунных и других поверхностей из черного металла.</w:t>
      </w:r>
    </w:p>
    <w:p w14:paraId="0803D691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</w:p>
    <w:p w14:paraId="5C17CF47" w14:textId="1E26C93F" w:rsidR="002C0749" w:rsidRPr="008E381F" w:rsidRDefault="002C0749" w:rsidP="00FD78BE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Обеспечивает антикоррозионную защиту строительных металлоконструкций:</w:t>
      </w:r>
    </w:p>
    <w:p w14:paraId="1877D07B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труб, трубопроводов</w:t>
      </w:r>
    </w:p>
    <w:p w14:paraId="4785B18F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гаражей</w:t>
      </w:r>
    </w:p>
    <w:p w14:paraId="6EF9A199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заборов</w:t>
      </w:r>
    </w:p>
    <w:p w14:paraId="79B964F0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оград</w:t>
      </w:r>
    </w:p>
    <w:p w14:paraId="58623CDA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садовой мебели</w:t>
      </w:r>
    </w:p>
    <w:p w14:paraId="4BC5662A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бытовых радиаторов отопления</w:t>
      </w:r>
    </w:p>
    <w:p w14:paraId="6EED3378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•</w:t>
      </w:r>
      <w:r w:rsidRPr="008E381F">
        <w:rPr>
          <w:b/>
          <w:sz w:val="24"/>
          <w:szCs w:val="24"/>
        </w:rPr>
        <w:tab/>
        <w:t>деталей машин и механизмов.</w:t>
      </w:r>
    </w:p>
    <w:p w14:paraId="7694B3D7" w14:textId="7CEA839A" w:rsidR="002C0749" w:rsidRPr="008E381F" w:rsidRDefault="002C0749" w:rsidP="00F72CDE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Обладает высокой стойкостью к атмосферным воздействиям, кислотно-щелочным осадкам, ультрафиолетовому излучению и средствам бытовой химии. Пожаробезопасен при хранении и проведении окрасочных работ.</w:t>
      </w:r>
      <w:r w:rsidR="00F72CDE" w:rsidRPr="008E381F">
        <w:rPr>
          <w:b/>
          <w:sz w:val="24"/>
          <w:szCs w:val="24"/>
        </w:rPr>
        <w:t xml:space="preserve"> </w:t>
      </w:r>
      <w:r w:rsidRPr="008E381F">
        <w:rPr>
          <w:b/>
          <w:sz w:val="24"/>
          <w:szCs w:val="24"/>
        </w:rPr>
        <w:t xml:space="preserve">Образует прочное, износостойкое, эластичное покрытие, </w:t>
      </w:r>
    </w:p>
    <w:p w14:paraId="41C43DE2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Без запаха и органических растворителей. Для наружных и внутренних работ.</w:t>
      </w:r>
    </w:p>
    <w:p w14:paraId="2086EDD5" w14:textId="77777777" w:rsidR="002C0749" w:rsidRPr="008E381F" w:rsidRDefault="002C0749" w:rsidP="002C0749">
      <w:pPr>
        <w:pStyle w:val="LO-normal"/>
        <w:ind w:hanging="2"/>
        <w:rPr>
          <w:b/>
          <w:sz w:val="24"/>
          <w:szCs w:val="24"/>
        </w:rPr>
      </w:pPr>
    </w:p>
    <w:p w14:paraId="2B140652" w14:textId="77777777" w:rsidR="0066512E" w:rsidRPr="008E381F" w:rsidRDefault="0066512E" w:rsidP="00A0289E">
      <w:pPr>
        <w:pStyle w:val="LO-normal"/>
        <w:keepNext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ИНСТРУКЦИЯ ПО НАНЕСЕНИЮ</w:t>
      </w:r>
    </w:p>
    <w:tbl>
      <w:tblPr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5656"/>
        <w:gridCol w:w="4583"/>
        <w:gridCol w:w="199"/>
      </w:tblGrid>
      <w:tr w:rsidR="0066512E" w:rsidRPr="008E381F" w14:paraId="40666447" w14:textId="77777777" w:rsidTr="002F3EFF">
        <w:trPr>
          <w:trHeight w:val="277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A433C20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b/>
                <w:sz w:val="24"/>
                <w:szCs w:val="24"/>
              </w:rPr>
              <w:t>Подготовка</w:t>
            </w:r>
          </w:p>
        </w:tc>
      </w:tr>
      <w:tr w:rsidR="0066512E" w:rsidRPr="008E381F" w14:paraId="5D5D9C76" w14:textId="77777777" w:rsidTr="002F3EFF">
        <w:trPr>
          <w:trHeight w:val="277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AAA" w14:textId="77777777" w:rsidR="005C21E6" w:rsidRPr="008E381F" w:rsidRDefault="005C21E6" w:rsidP="005C21E6">
            <w:pPr>
              <w:jc w:val="both"/>
            </w:pPr>
            <w:r w:rsidRPr="008E381F">
              <w:t>Металлическую поверхность очистить в соответствии с ГОСТ 34667.4. до степени не ниже Sa2½ или St3. Или в соответствии с требованиями документации заказчика на окрашиваемые изделия.</w:t>
            </w:r>
          </w:p>
          <w:p w14:paraId="3268B18D" w14:textId="77777777" w:rsidR="005C21E6" w:rsidRPr="008E381F" w:rsidRDefault="005C21E6" w:rsidP="005C21E6">
            <w:pPr>
              <w:jc w:val="both"/>
            </w:pPr>
            <w:r w:rsidRPr="008E381F">
              <w:t>Допускается нанесение на металл с более низкой степенью очистки. В этом случае очистка должна включать следующие операции:</w:t>
            </w:r>
          </w:p>
          <w:p w14:paraId="7570473C" w14:textId="77777777" w:rsidR="005C21E6" w:rsidRPr="008E381F" w:rsidRDefault="005C21E6" w:rsidP="005C21E6">
            <w:pPr>
              <w:jc w:val="both"/>
            </w:pPr>
            <w:r w:rsidRPr="008E381F">
              <w:t>- удаление отслаивающихся лакокрасочных покрытий и пластовой ржавчины;</w:t>
            </w:r>
          </w:p>
          <w:p w14:paraId="6F69C0E8" w14:textId="77777777" w:rsidR="005C21E6" w:rsidRPr="008E381F" w:rsidRDefault="005C21E6" w:rsidP="005C21E6">
            <w:pPr>
              <w:jc w:val="both"/>
            </w:pPr>
            <w:r w:rsidRPr="008E381F">
              <w:t>- обезжиривание растворителем;</w:t>
            </w:r>
          </w:p>
          <w:p w14:paraId="471A64B7" w14:textId="77777777" w:rsidR="005C21E6" w:rsidRPr="008E381F" w:rsidRDefault="005C21E6" w:rsidP="005C21E6">
            <w:pPr>
              <w:jc w:val="both"/>
            </w:pPr>
            <w:r w:rsidRPr="008E381F">
              <w:t>- механическая очистка от оксидов до степени St2;</w:t>
            </w:r>
          </w:p>
          <w:p w14:paraId="5A9691A0" w14:textId="77777777" w:rsidR="0066512E" w:rsidRPr="008E381F" w:rsidRDefault="005C21E6" w:rsidP="005C21E6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- обеспыливание (обдув поверхности сжатым воздухом по ГОСТ 9.010).</w:t>
            </w:r>
          </w:p>
        </w:tc>
      </w:tr>
      <w:tr w:rsidR="0066512E" w:rsidRPr="008E381F" w14:paraId="4EAFF7AE" w14:textId="77777777" w:rsidTr="002F3EFF">
        <w:trPr>
          <w:trHeight w:val="277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5F0" w14:textId="77777777" w:rsidR="0066512E" w:rsidRPr="008E381F" w:rsidRDefault="00BF24E7" w:rsidP="005C21E6">
            <w:pPr>
              <w:pStyle w:val="LO-normal"/>
              <w:tabs>
                <w:tab w:val="left" w:pos="1425"/>
              </w:tabs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ab/>
              <w:t xml:space="preserve">Состав в емкости тщательно перемешать строительным миксером до достижения однородности состава. При необходимости вязкость снижать до рабочей добавлением </w:t>
            </w:r>
            <w:r w:rsidR="005C21E6" w:rsidRPr="008E381F">
              <w:rPr>
                <w:sz w:val="24"/>
                <w:szCs w:val="24"/>
              </w:rPr>
              <w:t>воды</w:t>
            </w:r>
            <w:r w:rsidRPr="008E381F">
              <w:rPr>
                <w:sz w:val="24"/>
                <w:szCs w:val="24"/>
              </w:rPr>
              <w:t>.</w:t>
            </w:r>
          </w:p>
        </w:tc>
      </w:tr>
      <w:tr w:rsidR="0066512E" w:rsidRPr="008E381F" w14:paraId="3B82B9C6" w14:textId="77777777" w:rsidTr="002F3EFF">
        <w:trPr>
          <w:trHeight w:val="240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BDB2D7" w14:textId="77777777" w:rsidR="0066512E" w:rsidRPr="008E381F" w:rsidRDefault="00BF24E7" w:rsidP="00697BF1">
            <w:pPr>
              <w:pStyle w:val="a7"/>
            </w:pPr>
            <w:r w:rsidRPr="008E381F">
              <w:t>Нанесение</w:t>
            </w:r>
          </w:p>
        </w:tc>
      </w:tr>
      <w:tr w:rsidR="0066512E" w:rsidRPr="008E381F" w14:paraId="0360E173" w14:textId="77777777" w:rsidTr="00000B28">
        <w:trPr>
          <w:trHeight w:val="277"/>
          <w:jc w:val="center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857" w14:textId="77777777" w:rsidR="0066512E" w:rsidRPr="008E381F" w:rsidRDefault="0066512E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Температура проведения работ, не ниже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C90E" w14:textId="77777777" w:rsidR="0066512E" w:rsidRPr="008E381F" w:rsidRDefault="00A4615E" w:rsidP="004E355C">
            <w:pPr>
              <w:pStyle w:val="LO-normal"/>
              <w:ind w:hanging="2"/>
            </w:pPr>
            <w:r w:rsidRPr="008E381F">
              <w:rPr>
                <w:sz w:val="24"/>
                <w:szCs w:val="24"/>
              </w:rPr>
              <w:t>+</w:t>
            </w:r>
            <w:r w:rsidR="00287F57" w:rsidRPr="008E381F">
              <w:rPr>
                <w:sz w:val="24"/>
                <w:szCs w:val="24"/>
              </w:rPr>
              <w:t>5</w:t>
            </w:r>
            <w:r w:rsidR="0066512E" w:rsidRPr="008E381F">
              <w:rPr>
                <w:sz w:val="24"/>
                <w:szCs w:val="24"/>
              </w:rPr>
              <w:t>°С</w:t>
            </w:r>
          </w:p>
        </w:tc>
      </w:tr>
      <w:tr w:rsidR="0066512E" w:rsidRPr="008E381F" w14:paraId="3FAC3E66" w14:textId="77777777" w:rsidTr="00000B28">
        <w:trPr>
          <w:trHeight w:val="277"/>
          <w:jc w:val="center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791" w14:textId="77777777" w:rsidR="0066512E" w:rsidRPr="008E381F" w:rsidRDefault="0066512E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 xml:space="preserve">Относительная влажность, не более  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17C1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80%</w:t>
            </w:r>
          </w:p>
        </w:tc>
      </w:tr>
      <w:tr w:rsidR="0066512E" w:rsidRPr="008E381F" w14:paraId="378BA00E" w14:textId="77777777" w:rsidTr="00000B28">
        <w:trPr>
          <w:trHeight w:val="277"/>
          <w:jc w:val="center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F7D" w14:textId="77777777" w:rsidR="0066512E" w:rsidRPr="008E381F" w:rsidRDefault="0066512E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Обезжиривание поверхности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1F7C" w14:textId="77777777" w:rsidR="0066512E" w:rsidRPr="008E381F" w:rsidRDefault="0066512E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Спецобезжириватель ОМ-01С</w:t>
            </w:r>
          </w:p>
        </w:tc>
      </w:tr>
      <w:tr w:rsidR="00C60445" w:rsidRPr="008E381F" w14:paraId="40077CC7" w14:textId="77777777" w:rsidTr="00000B28">
        <w:trPr>
          <w:trHeight w:val="208"/>
          <w:jc w:val="center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1EC" w14:textId="77777777" w:rsidR="00C60445" w:rsidRPr="008E381F" w:rsidRDefault="00C60445" w:rsidP="00C60445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Разбавление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D21" w14:textId="77777777" w:rsidR="00C60445" w:rsidRPr="008E381F" w:rsidRDefault="00C60445" w:rsidP="00CD1572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Вода</w:t>
            </w:r>
          </w:p>
        </w:tc>
      </w:tr>
      <w:tr w:rsidR="0066512E" w:rsidRPr="008E381F" w14:paraId="39152F29" w14:textId="77777777" w:rsidTr="00000B28">
        <w:trPr>
          <w:trHeight w:val="208"/>
          <w:jc w:val="center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BB33" w14:textId="77777777" w:rsidR="0066512E" w:rsidRPr="008E381F" w:rsidRDefault="00C60445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lastRenderedPageBreak/>
              <w:t>О</w:t>
            </w:r>
            <w:r w:rsidR="0066512E" w:rsidRPr="008E381F">
              <w:rPr>
                <w:sz w:val="24"/>
                <w:szCs w:val="24"/>
              </w:rPr>
              <w:t>чистка оборудования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CB9" w14:textId="77777777" w:rsidR="0066512E" w:rsidRPr="008E381F" w:rsidRDefault="00C60445" w:rsidP="00C60445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Вода, для засохшего состава – ацетон, ксилол, растворители 546, 548, 549, Р-4, Р-5.</w:t>
            </w:r>
          </w:p>
        </w:tc>
      </w:tr>
      <w:tr w:rsidR="002F3EFF" w:rsidRPr="008E381F" w14:paraId="4AB3387A" w14:textId="77777777" w:rsidTr="002F3E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99" w:type="dxa"/>
          <w:trHeight w:val="240"/>
          <w:jc w:val="center"/>
        </w:trPr>
        <w:tc>
          <w:tcPr>
            <w:tcW w:w="10239" w:type="dxa"/>
            <w:gridSpan w:val="2"/>
            <w:vAlign w:val="center"/>
          </w:tcPr>
          <w:p w14:paraId="7CBF1C72" w14:textId="77777777" w:rsidR="002F3EFF" w:rsidRPr="008E381F" w:rsidRDefault="002F3EFF" w:rsidP="00CE4EEE">
            <w:pPr>
              <w:jc w:val="both"/>
            </w:pPr>
            <w:r w:rsidRPr="008E381F">
              <w:t>Наносить кистью, валиком, краскораспылителем или безвоздушным распылением ровным слоем на сухую металлическую поверхность.</w:t>
            </w:r>
          </w:p>
        </w:tc>
      </w:tr>
      <w:tr w:rsidR="00F24468" w:rsidRPr="008E381F" w14:paraId="301324D7" w14:textId="77777777" w:rsidTr="002F3EFF">
        <w:trPr>
          <w:trHeight w:val="277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BEC" w14:textId="77777777" w:rsidR="00F24468" w:rsidRPr="008E381F" w:rsidRDefault="00F24468" w:rsidP="00CE43D7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Наносить рекомендуется толщиной мокрого слоя 100 мкм, что позволяет получить покрытие толщиной около 50 мкм. Второй слой для набора толщины наносить не ранее, чем через 1 час.</w:t>
            </w:r>
          </w:p>
          <w:p w14:paraId="515B2123" w14:textId="77777777" w:rsidR="00F24468" w:rsidRPr="008E381F" w:rsidRDefault="00F24468" w:rsidP="00CE43D7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Рекомендуемая толщина сухого слоя покрытия 50 мкм в качестве грунтовки и 100 мкм в качестве самостоятельного защитного покрытия, что соответствует расходу 120-250 г/м².</w:t>
            </w:r>
            <w:r w:rsidRPr="008E381F">
              <w:t xml:space="preserve"> </w:t>
            </w:r>
          </w:p>
        </w:tc>
      </w:tr>
      <w:tr w:rsidR="00217204" w:rsidRPr="008E381F" w14:paraId="66C8B10F" w14:textId="77777777" w:rsidTr="002F3EFF">
        <w:trPr>
          <w:trHeight w:val="240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791FE0" w14:textId="77777777" w:rsidR="00217204" w:rsidRPr="008E381F" w:rsidRDefault="00217204" w:rsidP="00513367">
            <w:pPr>
              <w:pStyle w:val="a7"/>
            </w:pPr>
            <w:r w:rsidRPr="008E381F">
              <w:t>Срок эксплуатации</w:t>
            </w:r>
          </w:p>
        </w:tc>
      </w:tr>
      <w:tr w:rsidR="00BF24E7" w:rsidRPr="008E381F" w14:paraId="1E80A8E8" w14:textId="77777777" w:rsidTr="00A0289E">
        <w:trPr>
          <w:trHeight w:val="277"/>
          <w:jc w:val="center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80BD" w14:textId="6940FCD1" w:rsidR="00BF24E7" w:rsidRPr="008E381F" w:rsidRDefault="008C5CD9" w:rsidP="005C21E6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Совместно с эмалью Акваметаллик обеспечивает срок службы до 5 лет на открытом воздухе.</w:t>
            </w:r>
          </w:p>
        </w:tc>
      </w:tr>
    </w:tbl>
    <w:p w14:paraId="48DC8261" w14:textId="77777777" w:rsidR="0066512E" w:rsidRPr="008E381F" w:rsidRDefault="0066512E" w:rsidP="0066512E">
      <w:pPr>
        <w:pStyle w:val="LO-normal"/>
        <w:rPr>
          <w:b/>
          <w:sz w:val="24"/>
          <w:szCs w:val="24"/>
        </w:rPr>
      </w:pPr>
    </w:p>
    <w:p w14:paraId="4E82A29F" w14:textId="77777777" w:rsidR="0066512E" w:rsidRPr="008E381F" w:rsidRDefault="0066512E" w:rsidP="0066512E">
      <w:pPr>
        <w:pStyle w:val="LO-normal"/>
        <w:ind w:hanging="2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>ТЕХНИЧЕСКАЯ ИНФОРМАЦИЯ</w:t>
      </w:r>
    </w:p>
    <w:tbl>
      <w:tblPr>
        <w:tblW w:w="10409" w:type="dxa"/>
        <w:jc w:val="center"/>
        <w:tblLayout w:type="fixed"/>
        <w:tblLook w:val="04A0" w:firstRow="1" w:lastRow="0" w:firstColumn="1" w:lastColumn="0" w:noHBand="0" w:noVBand="1"/>
      </w:tblPr>
      <w:tblGrid>
        <w:gridCol w:w="6209"/>
        <w:gridCol w:w="4200"/>
      </w:tblGrid>
      <w:tr w:rsidR="0066512E" w:rsidRPr="008E381F" w14:paraId="44FD1BFF" w14:textId="77777777" w:rsidTr="00000B28">
        <w:trPr>
          <w:trHeight w:val="62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4A5905F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EA0417C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b/>
                <w:sz w:val="24"/>
                <w:szCs w:val="24"/>
              </w:rPr>
              <w:t>Значение</w:t>
            </w:r>
          </w:p>
        </w:tc>
      </w:tr>
      <w:tr w:rsidR="0066512E" w:rsidRPr="008E381F" w14:paraId="15982AA2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955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Технические условия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6799" w14:textId="77777777" w:rsidR="0066512E" w:rsidRPr="008E381F" w:rsidRDefault="002C0749" w:rsidP="00FF3EA8">
            <w:pPr>
              <w:pStyle w:val="LO-normal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20.30.11-040-01524656-2020</w:t>
            </w:r>
          </w:p>
        </w:tc>
      </w:tr>
      <w:tr w:rsidR="0066512E" w:rsidRPr="008E381F" w14:paraId="718E029E" w14:textId="77777777" w:rsidTr="00000B28">
        <w:trPr>
          <w:trHeight w:val="178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385C" w14:textId="77777777" w:rsidR="0066512E" w:rsidRPr="008E381F" w:rsidRDefault="0066512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Основа материала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B0B" w14:textId="77777777" w:rsidR="0066512E" w:rsidRPr="008E381F" w:rsidRDefault="005C21E6" w:rsidP="00E626BF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Акриловая водная дисперсия</w:t>
            </w:r>
          </w:p>
        </w:tc>
      </w:tr>
      <w:tr w:rsidR="005C21E6" w:rsidRPr="008E381F" w14:paraId="325884AD" w14:textId="77777777" w:rsidTr="00000B28">
        <w:trPr>
          <w:trHeight w:val="188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6E7E" w14:textId="77777777" w:rsidR="005C21E6" w:rsidRPr="008E381F" w:rsidRDefault="005C21E6" w:rsidP="005C21E6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Температура эксплуатации покрытия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4CB" w14:textId="77777777" w:rsidR="005C21E6" w:rsidRPr="008E381F" w:rsidRDefault="005C21E6" w:rsidP="005C21E6">
            <w:pPr>
              <w:ind w:hanging="2"/>
            </w:pPr>
            <w:r w:rsidRPr="008E381F">
              <w:t>От -50℃ до + 80℃</w:t>
            </w:r>
          </w:p>
        </w:tc>
      </w:tr>
      <w:tr w:rsidR="00FA6B2F" w:rsidRPr="008E381F" w14:paraId="17A5298B" w14:textId="77777777" w:rsidTr="00000B28">
        <w:trPr>
          <w:trHeight w:val="478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AE07" w14:textId="77777777" w:rsidR="00FA6B2F" w:rsidRPr="008E381F" w:rsidRDefault="00FA6B2F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Цвет покрытия, RAL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978" w14:textId="77777777" w:rsidR="00FA6B2F" w:rsidRPr="008E381F" w:rsidRDefault="009C5FB4" w:rsidP="00000B28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Коричневый</w:t>
            </w:r>
            <w:r w:rsidR="00000B28" w:rsidRPr="008E381F">
              <w:rPr>
                <w:sz w:val="24"/>
                <w:szCs w:val="24"/>
              </w:rPr>
              <w:t>, оттенок не нормируется</w:t>
            </w:r>
            <w:r w:rsidR="002C0749" w:rsidRPr="008E381F">
              <w:rPr>
                <w:sz w:val="24"/>
                <w:szCs w:val="24"/>
              </w:rPr>
              <w:t>. В другие цвета не колеруется.</w:t>
            </w:r>
          </w:p>
        </w:tc>
      </w:tr>
      <w:tr w:rsidR="0066512E" w:rsidRPr="008E381F" w14:paraId="07A15B07" w14:textId="77777777" w:rsidTr="00697BF1">
        <w:trPr>
          <w:trHeight w:val="165"/>
          <w:jc w:val="center"/>
        </w:trPr>
        <w:tc>
          <w:tcPr>
            <w:tcW w:w="10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6376EC5" w14:textId="77777777" w:rsidR="0066512E" w:rsidRPr="008E381F" w:rsidRDefault="00FA6B2F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b/>
                <w:sz w:val="24"/>
                <w:szCs w:val="24"/>
              </w:rPr>
              <w:t>Показатели</w:t>
            </w:r>
          </w:p>
        </w:tc>
      </w:tr>
      <w:tr w:rsidR="0066512E" w:rsidRPr="008E381F" w14:paraId="4320A5D7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EC1" w14:textId="77777777" w:rsidR="0066512E" w:rsidRPr="008E381F" w:rsidRDefault="00FA6B2F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Внешний вид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954" w14:textId="77777777" w:rsidR="0066512E" w:rsidRPr="008E381F" w:rsidRDefault="00A4615E" w:rsidP="00834C5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Вязкая жидкость</w:t>
            </w:r>
          </w:p>
        </w:tc>
      </w:tr>
      <w:tr w:rsidR="0066512E" w:rsidRPr="008E381F" w14:paraId="3C5B94E1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F95A" w14:textId="77777777" w:rsidR="0066512E" w:rsidRPr="008E381F" w:rsidRDefault="00FA6B2F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Условная вязкость по вискозиметру ВЗ-246 с диаметром сопла 4 мм при температуре (20,0±0,5)℃, с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E025" w14:textId="77777777" w:rsidR="0066512E" w:rsidRPr="008E381F" w:rsidRDefault="00A4615E" w:rsidP="00A71443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70-100</w:t>
            </w:r>
          </w:p>
        </w:tc>
      </w:tr>
      <w:tr w:rsidR="0066512E" w:rsidRPr="008E381F" w14:paraId="5DDDF305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4060" w14:textId="77777777" w:rsidR="0066512E" w:rsidRPr="008E381F" w:rsidRDefault="00FA6B2F" w:rsidP="00834C5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Массовая доля нелетучих веществ, %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09" w14:textId="77777777" w:rsidR="0066512E" w:rsidRPr="008E381F" w:rsidRDefault="002C0749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55-60</w:t>
            </w:r>
          </w:p>
        </w:tc>
      </w:tr>
      <w:tr w:rsidR="0066512E" w:rsidRPr="008E381F" w14:paraId="691EE87F" w14:textId="77777777" w:rsidTr="00000B28">
        <w:trPr>
          <w:trHeight w:val="427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DE1C" w14:textId="77777777" w:rsidR="0066512E" w:rsidRPr="008E381F" w:rsidRDefault="003F2880" w:rsidP="003F2880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Время высыхания до степени 3 при (20±2)℃ и влажности не более 60%, ч, не более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A319" w14:textId="77777777" w:rsidR="0066512E" w:rsidRPr="008E381F" w:rsidRDefault="002C0749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2</w:t>
            </w:r>
          </w:p>
        </w:tc>
      </w:tr>
      <w:tr w:rsidR="0066512E" w:rsidRPr="008E381F" w14:paraId="1F826DB8" w14:textId="77777777" w:rsidTr="00000B28">
        <w:trPr>
          <w:trHeight w:val="124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37FC" w14:textId="77777777" w:rsidR="0066512E" w:rsidRPr="008E381F" w:rsidRDefault="00FA6B2F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 xml:space="preserve">Степень </w:t>
            </w:r>
            <w:proofErr w:type="spellStart"/>
            <w:r w:rsidRPr="008E381F">
              <w:rPr>
                <w:sz w:val="24"/>
                <w:szCs w:val="24"/>
              </w:rPr>
              <w:t>перетира</w:t>
            </w:r>
            <w:proofErr w:type="spellEnd"/>
            <w:r w:rsidR="003F2880" w:rsidRPr="008E381F">
              <w:rPr>
                <w:sz w:val="24"/>
                <w:szCs w:val="24"/>
              </w:rPr>
              <w:t xml:space="preserve"> по штрихам</w:t>
            </w:r>
            <w:r w:rsidRPr="008E381F">
              <w:rPr>
                <w:sz w:val="24"/>
                <w:szCs w:val="24"/>
              </w:rPr>
              <w:t>, мкм, не более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54F" w14:textId="77777777" w:rsidR="0066512E" w:rsidRPr="008E381F" w:rsidRDefault="003F2880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4</w:t>
            </w:r>
            <w:r w:rsidR="002C0749" w:rsidRPr="008E381F">
              <w:rPr>
                <w:sz w:val="24"/>
                <w:szCs w:val="24"/>
              </w:rPr>
              <w:t>0</w:t>
            </w:r>
          </w:p>
        </w:tc>
      </w:tr>
      <w:tr w:rsidR="0066512E" w:rsidRPr="008E381F" w14:paraId="40F748F4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366" w14:textId="77777777" w:rsidR="0066512E" w:rsidRPr="008E381F" w:rsidRDefault="00FA6B2F" w:rsidP="00FA6B2F">
            <w:pPr>
              <w:pStyle w:val="LO-normal"/>
              <w:tabs>
                <w:tab w:val="left" w:pos="1530"/>
              </w:tabs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ab/>
              <w:t>Внешний вид покрытия после высыхания</w:t>
            </w:r>
            <w:r w:rsidRPr="008E381F">
              <w:rPr>
                <w:sz w:val="24"/>
                <w:szCs w:val="24"/>
              </w:rPr>
              <w:tab/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7BCD" w14:textId="77777777" w:rsidR="0066512E" w:rsidRPr="008E381F" w:rsidRDefault="003F2880" w:rsidP="003F2880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Гладкая</w:t>
            </w:r>
            <w:r w:rsidR="002C0749" w:rsidRPr="008E381F">
              <w:rPr>
                <w:sz w:val="24"/>
                <w:szCs w:val="24"/>
              </w:rPr>
              <w:t xml:space="preserve"> матовая поверхность</w:t>
            </w:r>
          </w:p>
        </w:tc>
      </w:tr>
      <w:tr w:rsidR="00FA6B2F" w:rsidRPr="008E381F" w14:paraId="2B5FF6D9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E8A" w14:textId="77777777" w:rsidR="00FA6B2F" w:rsidRPr="008E381F" w:rsidRDefault="00FA6B2F" w:rsidP="00FA6B2F">
            <w:pPr>
              <w:pStyle w:val="LO-normal"/>
              <w:tabs>
                <w:tab w:val="left" w:pos="1530"/>
              </w:tabs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 xml:space="preserve">Толщина </w:t>
            </w:r>
            <w:proofErr w:type="spellStart"/>
            <w:r w:rsidRPr="008E381F">
              <w:rPr>
                <w:sz w:val="24"/>
                <w:szCs w:val="24"/>
              </w:rPr>
              <w:t>нестекающего</w:t>
            </w:r>
            <w:proofErr w:type="spellEnd"/>
            <w:r w:rsidRPr="008E381F">
              <w:rPr>
                <w:sz w:val="24"/>
                <w:szCs w:val="24"/>
              </w:rPr>
              <w:t xml:space="preserve"> слоя, мкм, не менее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589" w14:textId="77777777" w:rsidR="00FA6B2F" w:rsidRPr="008E381F" w:rsidRDefault="00A4615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150</w:t>
            </w:r>
          </w:p>
        </w:tc>
      </w:tr>
      <w:tr w:rsidR="00834C51" w:rsidRPr="008E381F" w14:paraId="21DDF8D1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0A7" w14:textId="77777777" w:rsidR="00834C51" w:rsidRPr="008E381F" w:rsidRDefault="00FA6B2F" w:rsidP="00A4615E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Укрывистость</w:t>
            </w:r>
            <w:r w:rsidR="002C0749" w:rsidRPr="008E381F">
              <w:rPr>
                <w:sz w:val="24"/>
                <w:szCs w:val="24"/>
              </w:rPr>
              <w:t xml:space="preserve">, </w:t>
            </w:r>
            <w:r w:rsidRPr="008E381F">
              <w:rPr>
                <w:sz w:val="24"/>
                <w:szCs w:val="24"/>
              </w:rPr>
              <w:t>мкм, не более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D487" w14:textId="77777777" w:rsidR="00834C51" w:rsidRPr="008E381F" w:rsidRDefault="002C0749" w:rsidP="00697BF1">
            <w:pPr>
              <w:pStyle w:val="LO-normal"/>
              <w:ind w:hanging="2"/>
              <w:jc w:val="both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100</w:t>
            </w:r>
          </w:p>
        </w:tc>
      </w:tr>
      <w:tr w:rsidR="005C21E6" w:rsidRPr="008E381F" w14:paraId="19A4313C" w14:textId="77777777" w:rsidTr="00000B28">
        <w:trPr>
          <w:trHeight w:val="22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F20" w14:textId="77777777" w:rsidR="005C21E6" w:rsidRPr="008E381F" w:rsidRDefault="005C21E6" w:rsidP="005C21E6">
            <w:pPr>
              <w:ind w:hanging="2"/>
            </w:pPr>
            <w:r w:rsidRPr="008E381F">
              <w:t xml:space="preserve">Плотность, г/см³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E71F" w14:textId="77777777" w:rsidR="005C21E6" w:rsidRPr="008E381F" w:rsidRDefault="005C21E6" w:rsidP="005C21E6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1,</w:t>
            </w:r>
            <w:r w:rsidR="002C0749" w:rsidRPr="008E381F">
              <w:rPr>
                <w:sz w:val="24"/>
                <w:szCs w:val="24"/>
              </w:rPr>
              <w:t>3</w:t>
            </w:r>
            <w:r w:rsidR="00000B28" w:rsidRPr="008E381F">
              <w:rPr>
                <w:sz w:val="24"/>
                <w:szCs w:val="24"/>
              </w:rPr>
              <w:t>-1,4</w:t>
            </w:r>
          </w:p>
        </w:tc>
      </w:tr>
      <w:tr w:rsidR="0066512E" w:rsidRPr="008E381F" w14:paraId="30E64C82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B47" w14:textId="77777777" w:rsidR="0066512E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Адгезия, баллы, не более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3148" w14:textId="77777777" w:rsidR="0066512E" w:rsidRPr="008E381F" w:rsidRDefault="00A4615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1</w:t>
            </w:r>
          </w:p>
        </w:tc>
      </w:tr>
      <w:tr w:rsidR="00FA6B2F" w:rsidRPr="008E381F" w14:paraId="22F515D6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74B" w14:textId="77777777" w:rsidR="00FA6B2F" w:rsidRPr="008E381F" w:rsidRDefault="003F7548" w:rsidP="003F7548">
            <w:pPr>
              <w:pStyle w:val="LO-normal"/>
              <w:tabs>
                <w:tab w:val="left" w:pos="1335"/>
              </w:tabs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ab/>
              <w:t>Прочность покрытия при ударе, см, не менее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756" w14:textId="77777777" w:rsidR="00FA6B2F" w:rsidRPr="008E381F" w:rsidRDefault="002C0749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40</w:t>
            </w:r>
          </w:p>
        </w:tc>
      </w:tr>
      <w:tr w:rsidR="00FA6B2F" w:rsidRPr="008E381F" w14:paraId="7224B5ED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732F" w14:textId="77777777" w:rsidR="00FA6B2F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Эластичность пленки покрытия при изгибе, мм, не более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8DA5" w14:textId="77777777" w:rsidR="00FA6B2F" w:rsidRPr="008E381F" w:rsidRDefault="008E5411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1</w:t>
            </w:r>
          </w:p>
        </w:tc>
      </w:tr>
      <w:tr w:rsidR="00FA6B2F" w:rsidRPr="008E381F" w14:paraId="0BD0CD89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2DC7" w14:textId="77777777" w:rsidR="00FA6B2F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Твердость покрытия по маятниковому прибору, не менее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D553" w14:textId="77777777" w:rsidR="00FA6B2F" w:rsidRPr="008E381F" w:rsidRDefault="00A4615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0,</w:t>
            </w:r>
            <w:r w:rsidR="005C21E6" w:rsidRPr="008E381F">
              <w:rPr>
                <w:sz w:val="24"/>
                <w:szCs w:val="24"/>
              </w:rPr>
              <w:t>1</w:t>
            </w:r>
          </w:p>
        </w:tc>
      </w:tr>
      <w:tr w:rsidR="00FA6B2F" w:rsidRPr="008E381F" w14:paraId="5E9D7009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853" w14:textId="77777777" w:rsidR="00FA6B2F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Блеск покрытия под углом 60º, единицы блеска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03E6" w14:textId="77777777" w:rsidR="00FA6B2F" w:rsidRPr="008E381F" w:rsidRDefault="00000B2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5-11</w:t>
            </w:r>
          </w:p>
        </w:tc>
      </w:tr>
      <w:tr w:rsidR="00FA6B2F" w:rsidRPr="008E381F" w14:paraId="40762241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EF2C" w14:textId="77777777" w:rsidR="00FA6B2F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Стойкость покрытия к статическому воздействию воды при (20±2)℃, ч, не менее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4606" w14:textId="77777777" w:rsidR="00FA6B2F" w:rsidRPr="008E381F" w:rsidRDefault="00A4615E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48</w:t>
            </w:r>
          </w:p>
        </w:tc>
      </w:tr>
      <w:tr w:rsidR="00FA6B2F" w:rsidRPr="008E381F" w14:paraId="10C1D9DE" w14:textId="77777777" w:rsidTr="00000B28">
        <w:trPr>
          <w:trHeight w:val="249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BCC" w14:textId="77777777" w:rsidR="00FA6B2F" w:rsidRPr="008E381F" w:rsidRDefault="003F7548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Стойкость покрытия к статическому воздействию мине-</w:t>
            </w:r>
            <w:proofErr w:type="spellStart"/>
            <w:r w:rsidRPr="008E381F">
              <w:rPr>
                <w:sz w:val="24"/>
                <w:szCs w:val="24"/>
              </w:rPr>
              <w:t>рального</w:t>
            </w:r>
            <w:proofErr w:type="spellEnd"/>
            <w:r w:rsidRPr="008E381F">
              <w:rPr>
                <w:sz w:val="24"/>
                <w:szCs w:val="24"/>
              </w:rPr>
              <w:t xml:space="preserve"> масла при (20±2)℃, ч, не менее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EF8" w14:textId="77777777" w:rsidR="00FA6B2F" w:rsidRPr="008E381F" w:rsidRDefault="00045223" w:rsidP="00697BF1">
            <w:pPr>
              <w:pStyle w:val="LO-normal"/>
              <w:ind w:hanging="2"/>
              <w:rPr>
                <w:sz w:val="24"/>
                <w:szCs w:val="24"/>
              </w:rPr>
            </w:pPr>
            <w:r w:rsidRPr="008E381F">
              <w:rPr>
                <w:sz w:val="24"/>
                <w:szCs w:val="24"/>
              </w:rPr>
              <w:t>48</w:t>
            </w:r>
          </w:p>
        </w:tc>
      </w:tr>
    </w:tbl>
    <w:p w14:paraId="77CFCED9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</w:p>
    <w:p w14:paraId="7A3F41B0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  <w:r w:rsidRPr="008E381F">
        <w:rPr>
          <w:b/>
          <w:sz w:val="24"/>
          <w:szCs w:val="24"/>
        </w:rPr>
        <w:t>Меры предосторожности</w:t>
      </w:r>
    </w:p>
    <w:p w14:paraId="67C7EDB4" w14:textId="77777777" w:rsidR="0066512E" w:rsidRPr="008E381F" w:rsidRDefault="0066512E" w:rsidP="0066512E">
      <w:pPr>
        <w:pStyle w:val="LO-normal"/>
        <w:ind w:hanging="2"/>
        <w:jc w:val="both"/>
      </w:pPr>
      <w:r w:rsidRPr="008E381F">
        <w:rPr>
          <w:sz w:val="24"/>
          <w:szCs w:val="24"/>
        </w:rPr>
        <w:t>Работы по нанесению грунт-эмали,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14:paraId="7BF6FA76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</w:p>
    <w:p w14:paraId="4CF38C88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  <w:r w:rsidRPr="008E381F">
        <w:rPr>
          <w:b/>
          <w:sz w:val="24"/>
          <w:szCs w:val="24"/>
        </w:rPr>
        <w:t>Хранение</w:t>
      </w:r>
    </w:p>
    <w:p w14:paraId="36632D6D" w14:textId="77777777" w:rsidR="0066512E" w:rsidRPr="008E381F" w:rsidRDefault="00632585" w:rsidP="0066512E">
      <w:pPr>
        <w:pStyle w:val="LO-normal"/>
        <w:ind w:hanging="2"/>
        <w:jc w:val="both"/>
        <w:rPr>
          <w:sz w:val="24"/>
          <w:szCs w:val="24"/>
        </w:rPr>
      </w:pPr>
      <w:r w:rsidRPr="008E381F">
        <w:rPr>
          <w:sz w:val="24"/>
          <w:szCs w:val="24"/>
        </w:rPr>
        <w:t xml:space="preserve">Состав хранить в плотно закрытой таре, предохраняя от влаги и прямых солнечных лучей, вдали от приборов отопления и электрических устройств. Температура хранения от </w:t>
      </w:r>
      <w:r w:rsidR="005C21E6" w:rsidRPr="008E381F">
        <w:rPr>
          <w:sz w:val="24"/>
          <w:szCs w:val="24"/>
        </w:rPr>
        <w:t>плюс 5℃ до плюс 40℃.</w:t>
      </w:r>
    </w:p>
    <w:p w14:paraId="15D27748" w14:textId="77777777" w:rsidR="00632585" w:rsidRPr="008E381F" w:rsidRDefault="00632585" w:rsidP="0066512E">
      <w:pPr>
        <w:pStyle w:val="LO-normal"/>
        <w:ind w:hanging="2"/>
        <w:jc w:val="both"/>
        <w:rPr>
          <w:sz w:val="24"/>
          <w:szCs w:val="24"/>
        </w:rPr>
      </w:pPr>
    </w:p>
    <w:p w14:paraId="4636BFFA" w14:textId="77777777" w:rsidR="0066512E" w:rsidRPr="008E381F" w:rsidRDefault="0066512E" w:rsidP="0066512E">
      <w:pPr>
        <w:pStyle w:val="LO-normal"/>
        <w:ind w:hanging="2"/>
        <w:jc w:val="both"/>
      </w:pPr>
      <w:r w:rsidRPr="008E381F">
        <w:rPr>
          <w:sz w:val="24"/>
          <w:szCs w:val="24"/>
        </w:rPr>
        <w:t xml:space="preserve">Гарантийный срок хранения в заводской упаковке — </w:t>
      </w:r>
      <w:r w:rsidRPr="008E381F">
        <w:rPr>
          <w:b/>
          <w:sz w:val="24"/>
          <w:szCs w:val="24"/>
        </w:rPr>
        <w:t>12 месяцев</w:t>
      </w:r>
      <w:r w:rsidRPr="008E381F">
        <w:rPr>
          <w:sz w:val="24"/>
          <w:szCs w:val="24"/>
        </w:rPr>
        <w:t xml:space="preserve"> со дня изготовления.</w:t>
      </w:r>
    </w:p>
    <w:p w14:paraId="3D6FA3DA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</w:p>
    <w:p w14:paraId="7EEDA75A" w14:textId="77777777" w:rsidR="0066512E" w:rsidRPr="008E381F" w:rsidRDefault="0066512E" w:rsidP="0066512E">
      <w:pPr>
        <w:pStyle w:val="LO-normal"/>
        <w:ind w:hanging="2"/>
        <w:jc w:val="both"/>
      </w:pPr>
      <w:r w:rsidRPr="008E381F">
        <w:rPr>
          <w:sz w:val="24"/>
          <w:szCs w:val="24"/>
        </w:rPr>
        <w:t xml:space="preserve">Тара </w:t>
      </w:r>
      <w:r w:rsidRPr="008E381F">
        <w:rPr>
          <w:b/>
          <w:sz w:val="24"/>
          <w:szCs w:val="24"/>
        </w:rPr>
        <w:t>20 кг</w:t>
      </w:r>
      <w:r w:rsidRPr="008E381F">
        <w:rPr>
          <w:sz w:val="24"/>
          <w:szCs w:val="24"/>
        </w:rPr>
        <w:t xml:space="preserve"> </w:t>
      </w:r>
    </w:p>
    <w:p w14:paraId="7E3A1AA2" w14:textId="77777777" w:rsidR="0066512E" w:rsidRPr="008E381F" w:rsidRDefault="0066512E" w:rsidP="0066512E">
      <w:pPr>
        <w:pStyle w:val="LO-normal"/>
        <w:ind w:hanging="2"/>
        <w:jc w:val="both"/>
        <w:rPr>
          <w:sz w:val="24"/>
          <w:szCs w:val="24"/>
        </w:rPr>
      </w:pPr>
    </w:p>
    <w:p w14:paraId="161CAB45" w14:textId="77777777" w:rsidR="0066512E" w:rsidRPr="008E381F" w:rsidRDefault="0066512E" w:rsidP="0066512E">
      <w:pPr>
        <w:pStyle w:val="LO-normal"/>
        <w:ind w:hanging="2"/>
        <w:jc w:val="both"/>
        <w:rPr>
          <w:b/>
          <w:sz w:val="24"/>
          <w:szCs w:val="24"/>
        </w:rPr>
      </w:pPr>
      <w:r w:rsidRPr="008E381F">
        <w:rPr>
          <w:b/>
          <w:sz w:val="24"/>
          <w:szCs w:val="24"/>
        </w:rPr>
        <w:t xml:space="preserve">Внимание! </w:t>
      </w:r>
    </w:p>
    <w:p w14:paraId="37A2A5DC" w14:textId="77777777" w:rsidR="00EA4B99" w:rsidRPr="008E381F" w:rsidRDefault="00EA4B99" w:rsidP="0066512E">
      <w:pPr>
        <w:pStyle w:val="LO-normal"/>
        <w:ind w:hanging="2"/>
        <w:jc w:val="both"/>
        <w:rPr>
          <w:sz w:val="24"/>
          <w:szCs w:val="24"/>
        </w:rPr>
      </w:pPr>
    </w:p>
    <w:p w14:paraId="64E337A0" w14:textId="77777777" w:rsidR="0066512E" w:rsidRPr="008E381F" w:rsidRDefault="0066512E" w:rsidP="0066512E">
      <w:pPr>
        <w:pStyle w:val="LO-normal"/>
        <w:numPr>
          <w:ilvl w:val="0"/>
          <w:numId w:val="48"/>
        </w:numPr>
        <w:ind w:hanging="360"/>
        <w:jc w:val="both"/>
        <w:rPr>
          <w:sz w:val="24"/>
          <w:szCs w:val="24"/>
        </w:rPr>
      </w:pPr>
      <w:r w:rsidRPr="008E381F">
        <w:rPr>
          <w:b/>
          <w:sz w:val="24"/>
          <w:szCs w:val="24"/>
        </w:rPr>
        <w:t xml:space="preserve">Поставляется в литографированной таре! </w:t>
      </w:r>
    </w:p>
    <w:p w14:paraId="7BD9F2DA" w14:textId="77777777" w:rsidR="0066512E" w:rsidRPr="008E381F" w:rsidRDefault="0066512E" w:rsidP="0066512E">
      <w:pPr>
        <w:pStyle w:val="LO-normal"/>
        <w:numPr>
          <w:ilvl w:val="0"/>
          <w:numId w:val="48"/>
        </w:numPr>
        <w:ind w:hanging="360"/>
        <w:jc w:val="both"/>
        <w:rPr>
          <w:sz w:val="24"/>
          <w:szCs w:val="24"/>
        </w:rPr>
      </w:pPr>
      <w:r w:rsidRPr="008E381F">
        <w:rPr>
          <w:b/>
          <w:sz w:val="24"/>
          <w:szCs w:val="24"/>
        </w:rPr>
        <w:t>Этикетка оснащена защитными элементами от подделок!</w:t>
      </w:r>
    </w:p>
    <w:p w14:paraId="73468D74" w14:textId="77777777" w:rsidR="00FB2109" w:rsidRPr="00384112" w:rsidRDefault="00FB2109" w:rsidP="0066512E">
      <w:pPr>
        <w:tabs>
          <w:tab w:val="center" w:pos="4677"/>
          <w:tab w:val="right" w:pos="9355"/>
        </w:tabs>
        <w:jc w:val="center"/>
      </w:pPr>
    </w:p>
    <w:sectPr w:rsidR="00FB2109" w:rsidRPr="00384112" w:rsidSect="00B565B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0B3E" w14:textId="77777777" w:rsidR="00145C1D" w:rsidRDefault="00145C1D" w:rsidP="00B565B0">
      <w:r>
        <w:separator/>
      </w:r>
    </w:p>
  </w:endnote>
  <w:endnote w:type="continuationSeparator" w:id="0">
    <w:p w14:paraId="7A04F50A" w14:textId="77777777" w:rsidR="00145C1D" w:rsidRDefault="00145C1D" w:rsidP="00B5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scadia Mono SemiBold">
    <w:panose1 w:val="020B0609020000020004"/>
    <w:charset w:val="CC"/>
    <w:family w:val="modern"/>
    <w:pitch w:val="fixed"/>
    <w:sig w:usb0="A1002AFF" w:usb1="C200F9FB" w:usb2="0004002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2E32" w14:textId="14E92480" w:rsidR="0018118F" w:rsidRDefault="00406D14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388F02" wp14:editId="35D2F8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Прямоугольник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4B2D2772" id="Прямоугольник 452" o:spid="_x0000_s1026" style="position:absolute;margin-left:0;margin-top:0;width:563.45pt;height:797.85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7E0302" w:rsidRPr="007E0302">
      <w:rPr>
        <w:color w:val="5B9BD5"/>
      </w:rPr>
      <w:t xml:space="preserve"> </w:t>
    </w:r>
    <w:r w:rsidR="007E0302" w:rsidRPr="007E0302">
      <w:rPr>
        <w:rFonts w:ascii="Calibri Light" w:hAnsi="Calibri Light"/>
        <w:color w:val="5B9BD5"/>
        <w:sz w:val="20"/>
        <w:szCs w:val="20"/>
      </w:rPr>
      <w:t xml:space="preserve">Стр. </w:t>
    </w:r>
    <w:r w:rsidR="007E0302" w:rsidRPr="007E0302">
      <w:rPr>
        <w:rFonts w:ascii="Calibri" w:hAnsi="Calibri"/>
        <w:color w:val="5B9BD5"/>
        <w:sz w:val="20"/>
        <w:szCs w:val="20"/>
      </w:rPr>
      <w:fldChar w:fldCharType="begin"/>
    </w:r>
    <w:r w:rsidR="007E0302" w:rsidRPr="007E0302">
      <w:rPr>
        <w:color w:val="5B9BD5"/>
        <w:sz w:val="20"/>
        <w:szCs w:val="20"/>
      </w:rPr>
      <w:instrText>PAGE    \* MERGEFORMAT</w:instrText>
    </w:r>
    <w:r w:rsidR="007E0302" w:rsidRPr="007E0302">
      <w:rPr>
        <w:rFonts w:ascii="Calibri" w:hAnsi="Calibri"/>
        <w:color w:val="5B9BD5"/>
        <w:sz w:val="20"/>
        <w:szCs w:val="20"/>
      </w:rPr>
      <w:fldChar w:fldCharType="separate"/>
    </w:r>
    <w:r w:rsidR="00F72CDE" w:rsidRPr="00F72CDE">
      <w:rPr>
        <w:rFonts w:ascii="Calibri Light" w:hAnsi="Calibri Light"/>
        <w:noProof/>
        <w:color w:val="5B9BD5"/>
        <w:sz w:val="20"/>
        <w:szCs w:val="20"/>
      </w:rPr>
      <w:t>2</w:t>
    </w:r>
    <w:r w:rsidR="007E0302" w:rsidRPr="007E0302">
      <w:rPr>
        <w:rFonts w:ascii="Calibri Light" w:hAnsi="Calibri Light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0C8E" w14:textId="77777777" w:rsidR="00145C1D" w:rsidRDefault="00145C1D" w:rsidP="00B565B0">
      <w:r>
        <w:separator/>
      </w:r>
    </w:p>
  </w:footnote>
  <w:footnote w:type="continuationSeparator" w:id="0">
    <w:p w14:paraId="2AC9FF08" w14:textId="77777777" w:rsidR="00145C1D" w:rsidRDefault="00145C1D" w:rsidP="00B5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839" w14:textId="77777777" w:rsidR="00B565B0" w:rsidRDefault="00406D14" w:rsidP="00B565B0">
    <w:pPr>
      <w:pStyle w:val="a9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A2F85D" wp14:editId="221EDE08">
          <wp:simplePos x="0" y="0"/>
          <wp:positionH relativeFrom="column">
            <wp:posOffset>-273050</wp:posOffset>
          </wp:positionH>
          <wp:positionV relativeFrom="paragraph">
            <wp:posOffset>-360045</wp:posOffset>
          </wp:positionV>
          <wp:extent cx="7209155" cy="1219835"/>
          <wp:effectExtent l="0" t="0" r="0" b="0"/>
          <wp:wrapNone/>
          <wp:docPr id="1" name="Рисунок 1" descr="Новая шапка Краск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ая шапка Краск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15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87CBD" w14:textId="77777777" w:rsidR="0018118F" w:rsidRDefault="0018118F" w:rsidP="00B565B0">
    <w:pPr>
      <w:pStyle w:val="a9"/>
    </w:pPr>
  </w:p>
  <w:p w14:paraId="6DA65B0A" w14:textId="77777777" w:rsidR="0018118F" w:rsidRDefault="0018118F" w:rsidP="00B565B0">
    <w:pPr>
      <w:pStyle w:val="a9"/>
    </w:pPr>
  </w:p>
  <w:p w14:paraId="21FF7C8E" w14:textId="77777777" w:rsidR="0018118F" w:rsidRDefault="0018118F" w:rsidP="00B565B0">
    <w:pPr>
      <w:pStyle w:val="a9"/>
    </w:pPr>
  </w:p>
  <w:p w14:paraId="615A190B" w14:textId="77777777" w:rsidR="00B565B0" w:rsidRDefault="00B565B0" w:rsidP="00B565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3A636B"/>
    <w:multiLevelType w:val="hybridMultilevel"/>
    <w:tmpl w:val="B80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C3179"/>
    <w:multiLevelType w:val="multilevel"/>
    <w:tmpl w:val="78828D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38A6DA2"/>
    <w:multiLevelType w:val="hybridMultilevel"/>
    <w:tmpl w:val="60C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A762A"/>
    <w:multiLevelType w:val="hybridMultilevel"/>
    <w:tmpl w:val="17F8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A4DA6"/>
    <w:multiLevelType w:val="hybridMultilevel"/>
    <w:tmpl w:val="3CECAAFA"/>
    <w:lvl w:ilvl="0" w:tplc="C9C8B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27740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1163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2938B5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AB8A3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0E424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85907D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01B48F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AD61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9DB4CF0"/>
    <w:multiLevelType w:val="multilevel"/>
    <w:tmpl w:val="A14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D4D1A"/>
    <w:multiLevelType w:val="multilevel"/>
    <w:tmpl w:val="422C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748FF"/>
    <w:multiLevelType w:val="multilevel"/>
    <w:tmpl w:val="694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E5139"/>
    <w:multiLevelType w:val="multilevel"/>
    <w:tmpl w:val="A15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673E0"/>
    <w:multiLevelType w:val="hybridMultilevel"/>
    <w:tmpl w:val="4DF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650C0"/>
    <w:multiLevelType w:val="multilevel"/>
    <w:tmpl w:val="371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569F8"/>
    <w:multiLevelType w:val="multilevel"/>
    <w:tmpl w:val="18B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94D4C"/>
    <w:multiLevelType w:val="hybridMultilevel"/>
    <w:tmpl w:val="9BE8B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Cascadia Mono SemiBold" w:hAnsi="Cascadia Mono SemiBol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D1A05"/>
    <w:multiLevelType w:val="multilevel"/>
    <w:tmpl w:val="B4F8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01EA0"/>
    <w:multiLevelType w:val="hybridMultilevel"/>
    <w:tmpl w:val="3BB04AA4"/>
    <w:lvl w:ilvl="0" w:tplc="E26C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39CC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62002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A69C3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34CCF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00A62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8C8ED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5628C5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E9A64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2F2279AF"/>
    <w:multiLevelType w:val="multilevel"/>
    <w:tmpl w:val="E20C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F7770"/>
    <w:multiLevelType w:val="multilevel"/>
    <w:tmpl w:val="A6D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10AED"/>
    <w:multiLevelType w:val="hybridMultilevel"/>
    <w:tmpl w:val="8ADC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D5AD5"/>
    <w:multiLevelType w:val="hybridMultilevel"/>
    <w:tmpl w:val="B810B34E"/>
    <w:lvl w:ilvl="0" w:tplc="3782C6D6">
      <w:start w:val="1"/>
      <w:numFmt w:val="bullet"/>
      <w:lvlText w:val="●"/>
      <w:lvlJc w:val="left"/>
      <w:pPr>
        <w:tabs>
          <w:tab w:val="num" w:pos="708"/>
        </w:tabs>
        <w:ind w:left="718" w:firstLine="358"/>
      </w:pPr>
      <w:rPr>
        <w:rFonts w:ascii="Arial" w:hAnsi="Arial" w:cs="Arial" w:hint="default"/>
        <w:position w:val="0"/>
        <w:sz w:val="24"/>
        <w:vertAlign w:val="baseline"/>
      </w:rPr>
    </w:lvl>
    <w:lvl w:ilvl="1" w:tplc="8A9ACE2A">
      <w:start w:val="1"/>
      <w:numFmt w:val="bullet"/>
      <w:lvlText w:val="o"/>
      <w:lvlJc w:val="left"/>
      <w:pPr>
        <w:tabs>
          <w:tab w:val="num" w:pos="0"/>
        </w:tabs>
        <w:ind w:left="1438" w:firstLine="1078"/>
      </w:pPr>
      <w:rPr>
        <w:rFonts w:ascii="Arial" w:hAnsi="Arial" w:cs="Arial" w:hint="default"/>
        <w:position w:val="0"/>
        <w:sz w:val="24"/>
        <w:vertAlign w:val="baseline"/>
      </w:rPr>
    </w:lvl>
    <w:lvl w:ilvl="2" w:tplc="AA646EC6">
      <w:start w:val="1"/>
      <w:numFmt w:val="bullet"/>
      <w:lvlText w:val="▪"/>
      <w:lvlJc w:val="left"/>
      <w:pPr>
        <w:tabs>
          <w:tab w:val="num" w:pos="0"/>
        </w:tabs>
        <w:ind w:left="2158" w:firstLine="1798"/>
      </w:pPr>
      <w:rPr>
        <w:rFonts w:ascii="Arial" w:hAnsi="Arial" w:cs="Arial" w:hint="default"/>
        <w:position w:val="0"/>
        <w:sz w:val="24"/>
        <w:vertAlign w:val="baseline"/>
      </w:rPr>
    </w:lvl>
    <w:lvl w:ilvl="3" w:tplc="10389B54">
      <w:start w:val="1"/>
      <w:numFmt w:val="bullet"/>
      <w:lvlText w:val="●"/>
      <w:lvlJc w:val="left"/>
      <w:pPr>
        <w:tabs>
          <w:tab w:val="num" w:pos="0"/>
        </w:tabs>
        <w:ind w:left="2878" w:firstLine="2518"/>
      </w:pPr>
      <w:rPr>
        <w:rFonts w:ascii="Arial" w:hAnsi="Arial" w:cs="Arial" w:hint="default"/>
        <w:position w:val="0"/>
        <w:sz w:val="24"/>
        <w:vertAlign w:val="baseline"/>
      </w:rPr>
    </w:lvl>
    <w:lvl w:ilvl="4" w:tplc="4DDA2B3C">
      <w:start w:val="1"/>
      <w:numFmt w:val="bullet"/>
      <w:lvlText w:val="o"/>
      <w:lvlJc w:val="left"/>
      <w:pPr>
        <w:tabs>
          <w:tab w:val="num" w:pos="0"/>
        </w:tabs>
        <w:ind w:left="3598" w:firstLine="3238"/>
      </w:pPr>
      <w:rPr>
        <w:rFonts w:ascii="Arial" w:hAnsi="Arial" w:cs="Arial" w:hint="default"/>
        <w:position w:val="0"/>
        <w:sz w:val="24"/>
        <w:vertAlign w:val="baseline"/>
      </w:rPr>
    </w:lvl>
    <w:lvl w:ilvl="5" w:tplc="1758F1E8">
      <w:start w:val="1"/>
      <w:numFmt w:val="bullet"/>
      <w:lvlText w:val="▪"/>
      <w:lvlJc w:val="left"/>
      <w:pPr>
        <w:tabs>
          <w:tab w:val="num" w:pos="0"/>
        </w:tabs>
        <w:ind w:left="4318" w:firstLine="3958"/>
      </w:pPr>
      <w:rPr>
        <w:rFonts w:ascii="Arial" w:hAnsi="Arial" w:cs="Arial" w:hint="default"/>
        <w:position w:val="0"/>
        <w:sz w:val="24"/>
        <w:vertAlign w:val="baseline"/>
      </w:rPr>
    </w:lvl>
    <w:lvl w:ilvl="6" w:tplc="D968FCA0">
      <w:start w:val="1"/>
      <w:numFmt w:val="bullet"/>
      <w:lvlText w:val="●"/>
      <w:lvlJc w:val="left"/>
      <w:pPr>
        <w:tabs>
          <w:tab w:val="num" w:pos="0"/>
        </w:tabs>
        <w:ind w:left="5038" w:firstLine="4678"/>
      </w:pPr>
      <w:rPr>
        <w:rFonts w:ascii="Arial" w:hAnsi="Arial" w:cs="Arial" w:hint="default"/>
        <w:position w:val="0"/>
        <w:sz w:val="24"/>
        <w:vertAlign w:val="baseline"/>
      </w:rPr>
    </w:lvl>
    <w:lvl w:ilvl="7" w:tplc="0EA8AAAC">
      <w:start w:val="1"/>
      <w:numFmt w:val="bullet"/>
      <w:lvlText w:val="o"/>
      <w:lvlJc w:val="left"/>
      <w:pPr>
        <w:tabs>
          <w:tab w:val="num" w:pos="0"/>
        </w:tabs>
        <w:ind w:left="5758" w:firstLine="5398"/>
      </w:pPr>
      <w:rPr>
        <w:rFonts w:ascii="Arial" w:hAnsi="Arial" w:cs="Arial" w:hint="default"/>
        <w:position w:val="0"/>
        <w:sz w:val="24"/>
        <w:vertAlign w:val="baseline"/>
      </w:rPr>
    </w:lvl>
    <w:lvl w:ilvl="8" w:tplc="202EC4DE">
      <w:start w:val="1"/>
      <w:numFmt w:val="bullet"/>
      <w:lvlText w:val="▪"/>
      <w:lvlJc w:val="left"/>
      <w:pPr>
        <w:tabs>
          <w:tab w:val="num" w:pos="0"/>
        </w:tabs>
        <w:ind w:left="6478" w:firstLine="6118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21" w15:restartNumberingAfterBreak="0">
    <w:nsid w:val="406350DB"/>
    <w:multiLevelType w:val="multilevel"/>
    <w:tmpl w:val="393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30099"/>
    <w:multiLevelType w:val="multilevel"/>
    <w:tmpl w:val="2D0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800DB"/>
    <w:multiLevelType w:val="multilevel"/>
    <w:tmpl w:val="E3CCC532"/>
    <w:lvl w:ilvl="0">
      <w:start w:val="1"/>
      <w:numFmt w:val="bullet"/>
      <w:lvlText w:val="●"/>
      <w:lvlJc w:val="left"/>
      <w:pPr>
        <w:ind w:left="718" w:firstLine="10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25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39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53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68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82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971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111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12596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2171D62"/>
    <w:multiLevelType w:val="hybridMultilevel"/>
    <w:tmpl w:val="432AF39E"/>
    <w:lvl w:ilvl="0" w:tplc="C9C8B5DC">
      <w:start w:val="1"/>
      <w:numFmt w:val="bullet"/>
      <w:lvlText w:val=""/>
      <w:lvlJc w:val="left"/>
      <w:pPr>
        <w:ind w:left="1080" w:hanging="360"/>
      </w:pPr>
      <w:rPr>
        <w:rFonts w:ascii="Cascadia Mono SemiBold" w:hAnsi="Cascadia Mono SemiBold" w:cs="Cascadia Mono SemiBold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9E6AD9"/>
    <w:multiLevelType w:val="multilevel"/>
    <w:tmpl w:val="A8E4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D5D2D"/>
    <w:multiLevelType w:val="multilevel"/>
    <w:tmpl w:val="8360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20AC1"/>
    <w:multiLevelType w:val="multilevel"/>
    <w:tmpl w:val="99F6E4D2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A741113"/>
    <w:multiLevelType w:val="hybridMultilevel"/>
    <w:tmpl w:val="4E80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67134"/>
    <w:multiLevelType w:val="multilevel"/>
    <w:tmpl w:val="2F9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B0F9F"/>
    <w:multiLevelType w:val="hybridMultilevel"/>
    <w:tmpl w:val="2AFA029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09F170E"/>
    <w:multiLevelType w:val="multilevel"/>
    <w:tmpl w:val="696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E06BE4"/>
    <w:multiLevelType w:val="multilevel"/>
    <w:tmpl w:val="8C3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F279A3"/>
    <w:multiLevelType w:val="multilevel"/>
    <w:tmpl w:val="8C2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687CCE"/>
    <w:multiLevelType w:val="multilevel"/>
    <w:tmpl w:val="798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35ED5"/>
    <w:multiLevelType w:val="multilevel"/>
    <w:tmpl w:val="9FDE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336129"/>
    <w:multiLevelType w:val="multilevel"/>
    <w:tmpl w:val="4D4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7B0FB8"/>
    <w:multiLevelType w:val="hybridMultilevel"/>
    <w:tmpl w:val="80302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3568B7"/>
    <w:multiLevelType w:val="hybridMultilevel"/>
    <w:tmpl w:val="156C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06458"/>
    <w:multiLevelType w:val="multilevel"/>
    <w:tmpl w:val="B8CCD8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0" w15:restartNumberingAfterBreak="0">
    <w:nsid w:val="6B696AA2"/>
    <w:multiLevelType w:val="multilevel"/>
    <w:tmpl w:val="2B8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B301DE"/>
    <w:multiLevelType w:val="multilevel"/>
    <w:tmpl w:val="A44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A7E29"/>
    <w:multiLevelType w:val="hybridMultilevel"/>
    <w:tmpl w:val="925C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66DD"/>
    <w:multiLevelType w:val="hybridMultilevel"/>
    <w:tmpl w:val="5D54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82490"/>
    <w:multiLevelType w:val="hybridMultilevel"/>
    <w:tmpl w:val="B40E2142"/>
    <w:lvl w:ilvl="0" w:tplc="23804E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C79641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963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68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E6A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0C0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F05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8A7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660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9A27E0D"/>
    <w:multiLevelType w:val="multilevel"/>
    <w:tmpl w:val="F7A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736E51"/>
    <w:multiLevelType w:val="hybridMultilevel"/>
    <w:tmpl w:val="24320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AAE2F8B"/>
    <w:multiLevelType w:val="multilevel"/>
    <w:tmpl w:val="5266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C624D"/>
    <w:multiLevelType w:val="multilevel"/>
    <w:tmpl w:val="F1C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D6161"/>
    <w:multiLevelType w:val="multilevel"/>
    <w:tmpl w:val="40A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41"/>
  </w:num>
  <w:num w:numId="4">
    <w:abstractNumId w:val="29"/>
  </w:num>
  <w:num w:numId="5">
    <w:abstractNumId w:val="48"/>
  </w:num>
  <w:num w:numId="6">
    <w:abstractNumId w:val="40"/>
  </w:num>
  <w:num w:numId="7">
    <w:abstractNumId w:val="49"/>
  </w:num>
  <w:num w:numId="8">
    <w:abstractNumId w:val="8"/>
  </w:num>
  <w:num w:numId="9">
    <w:abstractNumId w:val="32"/>
  </w:num>
  <w:num w:numId="10">
    <w:abstractNumId w:val="45"/>
  </w:num>
  <w:num w:numId="11">
    <w:abstractNumId w:val="10"/>
  </w:num>
  <w:num w:numId="12">
    <w:abstractNumId w:val="34"/>
  </w:num>
  <w:num w:numId="13">
    <w:abstractNumId w:val="18"/>
  </w:num>
  <w:num w:numId="14">
    <w:abstractNumId w:val="21"/>
  </w:num>
  <w:num w:numId="15">
    <w:abstractNumId w:val="5"/>
  </w:num>
  <w:num w:numId="16">
    <w:abstractNumId w:val="38"/>
  </w:num>
  <w:num w:numId="17">
    <w:abstractNumId w:val="1"/>
  </w:num>
  <w:num w:numId="18">
    <w:abstractNumId w:val="39"/>
  </w:num>
  <w:num w:numId="19">
    <w:abstractNumId w:val="3"/>
  </w:num>
  <w:num w:numId="20">
    <w:abstractNumId w:val="37"/>
  </w:num>
  <w:num w:numId="21">
    <w:abstractNumId w:val="23"/>
  </w:num>
  <w:num w:numId="22">
    <w:abstractNumId w:val="0"/>
  </w:num>
  <w:num w:numId="23">
    <w:abstractNumId w:val="25"/>
  </w:num>
  <w:num w:numId="24">
    <w:abstractNumId w:val="28"/>
  </w:num>
  <w:num w:numId="25">
    <w:abstractNumId w:val="36"/>
  </w:num>
  <w:num w:numId="26">
    <w:abstractNumId w:val="27"/>
  </w:num>
  <w:num w:numId="27">
    <w:abstractNumId w:val="15"/>
  </w:num>
  <w:num w:numId="28">
    <w:abstractNumId w:val="43"/>
  </w:num>
  <w:num w:numId="29">
    <w:abstractNumId w:val="22"/>
  </w:num>
  <w:num w:numId="30">
    <w:abstractNumId w:val="13"/>
  </w:num>
  <w:num w:numId="31">
    <w:abstractNumId w:val="7"/>
  </w:num>
  <w:num w:numId="32">
    <w:abstractNumId w:val="33"/>
  </w:num>
  <w:num w:numId="33">
    <w:abstractNumId w:val="31"/>
  </w:num>
  <w:num w:numId="34">
    <w:abstractNumId w:val="2"/>
  </w:num>
  <w:num w:numId="35">
    <w:abstractNumId w:val="35"/>
  </w:num>
  <w:num w:numId="36">
    <w:abstractNumId w:val="47"/>
  </w:num>
  <w:num w:numId="37">
    <w:abstractNumId w:val="12"/>
  </w:num>
  <w:num w:numId="38">
    <w:abstractNumId w:val="46"/>
  </w:num>
  <w:num w:numId="39">
    <w:abstractNumId w:val="9"/>
  </w:num>
  <w:num w:numId="40">
    <w:abstractNumId w:val="42"/>
  </w:num>
  <w:num w:numId="41">
    <w:abstractNumId w:val="17"/>
  </w:num>
  <w:num w:numId="42">
    <w:abstractNumId w:val="19"/>
  </w:num>
  <w:num w:numId="43">
    <w:abstractNumId w:val="30"/>
  </w:num>
  <w:num w:numId="44">
    <w:abstractNumId w:val="26"/>
  </w:num>
  <w:num w:numId="45">
    <w:abstractNumId w:val="44"/>
  </w:num>
  <w:num w:numId="46">
    <w:abstractNumId w:val="6"/>
  </w:num>
  <w:num w:numId="47">
    <w:abstractNumId w:val="16"/>
  </w:num>
  <w:num w:numId="48">
    <w:abstractNumId w:val="20"/>
  </w:num>
  <w:num w:numId="49">
    <w:abstractNumId w:val="1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2B"/>
    <w:rsid w:val="000000E8"/>
    <w:rsid w:val="00000B28"/>
    <w:rsid w:val="00000E9B"/>
    <w:rsid w:val="00001452"/>
    <w:rsid w:val="00001F30"/>
    <w:rsid w:val="00003D64"/>
    <w:rsid w:val="00011E88"/>
    <w:rsid w:val="000206EA"/>
    <w:rsid w:val="00020FA2"/>
    <w:rsid w:val="00022739"/>
    <w:rsid w:val="000359A3"/>
    <w:rsid w:val="00045223"/>
    <w:rsid w:val="00047778"/>
    <w:rsid w:val="000500EE"/>
    <w:rsid w:val="00060561"/>
    <w:rsid w:val="000620C1"/>
    <w:rsid w:val="000621C5"/>
    <w:rsid w:val="00067EF7"/>
    <w:rsid w:val="00081B3C"/>
    <w:rsid w:val="000A08B6"/>
    <w:rsid w:val="000A0B72"/>
    <w:rsid w:val="000B0D43"/>
    <w:rsid w:val="000B2451"/>
    <w:rsid w:val="000C4248"/>
    <w:rsid w:val="000C7644"/>
    <w:rsid w:val="000D08C5"/>
    <w:rsid w:val="000D1E99"/>
    <w:rsid w:val="000E1913"/>
    <w:rsid w:val="000E252B"/>
    <w:rsid w:val="000E5391"/>
    <w:rsid w:val="000F0D6F"/>
    <w:rsid w:val="00113EC2"/>
    <w:rsid w:val="00117F88"/>
    <w:rsid w:val="00124B5E"/>
    <w:rsid w:val="001334E1"/>
    <w:rsid w:val="00133EF8"/>
    <w:rsid w:val="00145C1D"/>
    <w:rsid w:val="00150913"/>
    <w:rsid w:val="00152332"/>
    <w:rsid w:val="00173411"/>
    <w:rsid w:val="00175AAC"/>
    <w:rsid w:val="0018118F"/>
    <w:rsid w:val="00183EFE"/>
    <w:rsid w:val="00185C49"/>
    <w:rsid w:val="0018618C"/>
    <w:rsid w:val="00187B00"/>
    <w:rsid w:val="00192486"/>
    <w:rsid w:val="00196559"/>
    <w:rsid w:val="00196E41"/>
    <w:rsid w:val="001A2B47"/>
    <w:rsid w:val="001A3F41"/>
    <w:rsid w:val="001A7685"/>
    <w:rsid w:val="001A792B"/>
    <w:rsid w:val="001B22DA"/>
    <w:rsid w:val="001B686B"/>
    <w:rsid w:val="001B7332"/>
    <w:rsid w:val="001B7575"/>
    <w:rsid w:val="001B7F09"/>
    <w:rsid w:val="001C4925"/>
    <w:rsid w:val="001C60BA"/>
    <w:rsid w:val="001D2BE0"/>
    <w:rsid w:val="001D73F7"/>
    <w:rsid w:val="001E211C"/>
    <w:rsid w:val="001E23C2"/>
    <w:rsid w:val="001E721D"/>
    <w:rsid w:val="001F2E47"/>
    <w:rsid w:val="00203A06"/>
    <w:rsid w:val="00205ABC"/>
    <w:rsid w:val="0020771B"/>
    <w:rsid w:val="00207E9F"/>
    <w:rsid w:val="00213603"/>
    <w:rsid w:val="0021360B"/>
    <w:rsid w:val="00216461"/>
    <w:rsid w:val="00216DE4"/>
    <w:rsid w:val="00217204"/>
    <w:rsid w:val="002210B4"/>
    <w:rsid w:val="00221CE4"/>
    <w:rsid w:val="00241B81"/>
    <w:rsid w:val="00250BE2"/>
    <w:rsid w:val="00253D02"/>
    <w:rsid w:val="00262D90"/>
    <w:rsid w:val="00277032"/>
    <w:rsid w:val="00280C2B"/>
    <w:rsid w:val="00286BE0"/>
    <w:rsid w:val="00287F57"/>
    <w:rsid w:val="00293231"/>
    <w:rsid w:val="00293CDB"/>
    <w:rsid w:val="00294172"/>
    <w:rsid w:val="00295EC2"/>
    <w:rsid w:val="002B1752"/>
    <w:rsid w:val="002C0749"/>
    <w:rsid w:val="002C640C"/>
    <w:rsid w:val="002D2F98"/>
    <w:rsid w:val="002E3F5B"/>
    <w:rsid w:val="002F1ECC"/>
    <w:rsid w:val="002F2339"/>
    <w:rsid w:val="002F3EFF"/>
    <w:rsid w:val="003046B0"/>
    <w:rsid w:val="00306FBD"/>
    <w:rsid w:val="00311D2D"/>
    <w:rsid w:val="003124A4"/>
    <w:rsid w:val="00340223"/>
    <w:rsid w:val="003477A4"/>
    <w:rsid w:val="0035196D"/>
    <w:rsid w:val="00354402"/>
    <w:rsid w:val="00357732"/>
    <w:rsid w:val="00361BF8"/>
    <w:rsid w:val="00363BAB"/>
    <w:rsid w:val="0037050C"/>
    <w:rsid w:val="00373F83"/>
    <w:rsid w:val="00384112"/>
    <w:rsid w:val="003B1F5A"/>
    <w:rsid w:val="003C053A"/>
    <w:rsid w:val="003C36D0"/>
    <w:rsid w:val="003C7D66"/>
    <w:rsid w:val="003D2B5F"/>
    <w:rsid w:val="003E0ACE"/>
    <w:rsid w:val="003E1C85"/>
    <w:rsid w:val="003E2A71"/>
    <w:rsid w:val="003E4391"/>
    <w:rsid w:val="003F07E2"/>
    <w:rsid w:val="003F2880"/>
    <w:rsid w:val="003F7349"/>
    <w:rsid w:val="003F74DA"/>
    <w:rsid w:val="003F7548"/>
    <w:rsid w:val="00406D14"/>
    <w:rsid w:val="0041304C"/>
    <w:rsid w:val="00414B9E"/>
    <w:rsid w:val="0042370A"/>
    <w:rsid w:val="00424DDE"/>
    <w:rsid w:val="00430507"/>
    <w:rsid w:val="00430DDF"/>
    <w:rsid w:val="004334FD"/>
    <w:rsid w:val="004406A6"/>
    <w:rsid w:val="0044254B"/>
    <w:rsid w:val="004529C5"/>
    <w:rsid w:val="004561F8"/>
    <w:rsid w:val="004609C4"/>
    <w:rsid w:val="0047010C"/>
    <w:rsid w:val="00471981"/>
    <w:rsid w:val="00476C16"/>
    <w:rsid w:val="0048675B"/>
    <w:rsid w:val="00487A27"/>
    <w:rsid w:val="00492CF9"/>
    <w:rsid w:val="004947D0"/>
    <w:rsid w:val="004A278E"/>
    <w:rsid w:val="004A7E7B"/>
    <w:rsid w:val="004C30E6"/>
    <w:rsid w:val="004C4838"/>
    <w:rsid w:val="004C6DB9"/>
    <w:rsid w:val="004D09FB"/>
    <w:rsid w:val="004D54BA"/>
    <w:rsid w:val="004E355C"/>
    <w:rsid w:val="004E672B"/>
    <w:rsid w:val="00504D98"/>
    <w:rsid w:val="00513367"/>
    <w:rsid w:val="00513462"/>
    <w:rsid w:val="00514FE9"/>
    <w:rsid w:val="00522E9F"/>
    <w:rsid w:val="00534697"/>
    <w:rsid w:val="00537756"/>
    <w:rsid w:val="00537FB5"/>
    <w:rsid w:val="005623F9"/>
    <w:rsid w:val="00562FE7"/>
    <w:rsid w:val="005677F8"/>
    <w:rsid w:val="00572A15"/>
    <w:rsid w:val="00580E2C"/>
    <w:rsid w:val="005874AC"/>
    <w:rsid w:val="00587944"/>
    <w:rsid w:val="005A7237"/>
    <w:rsid w:val="005B6288"/>
    <w:rsid w:val="005C21E6"/>
    <w:rsid w:val="005E2541"/>
    <w:rsid w:val="005E51CA"/>
    <w:rsid w:val="005E79D9"/>
    <w:rsid w:val="005F58D0"/>
    <w:rsid w:val="005F75F9"/>
    <w:rsid w:val="00615106"/>
    <w:rsid w:val="00626FF3"/>
    <w:rsid w:val="00632585"/>
    <w:rsid w:val="006413ED"/>
    <w:rsid w:val="006513B0"/>
    <w:rsid w:val="0066512E"/>
    <w:rsid w:val="0066577E"/>
    <w:rsid w:val="00682C02"/>
    <w:rsid w:val="006973DA"/>
    <w:rsid w:val="00697BF1"/>
    <w:rsid w:val="006A5431"/>
    <w:rsid w:val="006B6D82"/>
    <w:rsid w:val="006B7963"/>
    <w:rsid w:val="006C09EF"/>
    <w:rsid w:val="006C76AC"/>
    <w:rsid w:val="006D002D"/>
    <w:rsid w:val="006D688B"/>
    <w:rsid w:val="006E0875"/>
    <w:rsid w:val="006E344A"/>
    <w:rsid w:val="006E7D9A"/>
    <w:rsid w:val="0071667D"/>
    <w:rsid w:val="0072110F"/>
    <w:rsid w:val="0072154E"/>
    <w:rsid w:val="007374D6"/>
    <w:rsid w:val="00740012"/>
    <w:rsid w:val="0074152E"/>
    <w:rsid w:val="00744B35"/>
    <w:rsid w:val="00753E66"/>
    <w:rsid w:val="00757C0B"/>
    <w:rsid w:val="00767B22"/>
    <w:rsid w:val="0077316F"/>
    <w:rsid w:val="007743D0"/>
    <w:rsid w:val="00777DB7"/>
    <w:rsid w:val="007831E8"/>
    <w:rsid w:val="00792F4A"/>
    <w:rsid w:val="00795292"/>
    <w:rsid w:val="00796D4E"/>
    <w:rsid w:val="007A1C52"/>
    <w:rsid w:val="007B5D97"/>
    <w:rsid w:val="007B6DD2"/>
    <w:rsid w:val="007B70DF"/>
    <w:rsid w:val="007E0302"/>
    <w:rsid w:val="007E59ED"/>
    <w:rsid w:val="007F628B"/>
    <w:rsid w:val="007F7BCD"/>
    <w:rsid w:val="00801D96"/>
    <w:rsid w:val="00820F2B"/>
    <w:rsid w:val="008237AD"/>
    <w:rsid w:val="00826D08"/>
    <w:rsid w:val="008308DB"/>
    <w:rsid w:val="008332E2"/>
    <w:rsid w:val="00834C51"/>
    <w:rsid w:val="00843AE4"/>
    <w:rsid w:val="00850B28"/>
    <w:rsid w:val="008576C8"/>
    <w:rsid w:val="00862E24"/>
    <w:rsid w:val="00864E92"/>
    <w:rsid w:val="008667D5"/>
    <w:rsid w:val="008807A1"/>
    <w:rsid w:val="00881B5E"/>
    <w:rsid w:val="00890F83"/>
    <w:rsid w:val="00896A55"/>
    <w:rsid w:val="008A1CE1"/>
    <w:rsid w:val="008A5EBB"/>
    <w:rsid w:val="008B7620"/>
    <w:rsid w:val="008C1D9E"/>
    <w:rsid w:val="008C225A"/>
    <w:rsid w:val="008C32E1"/>
    <w:rsid w:val="008C5CD9"/>
    <w:rsid w:val="008D082A"/>
    <w:rsid w:val="008D24AE"/>
    <w:rsid w:val="008E0901"/>
    <w:rsid w:val="008E381F"/>
    <w:rsid w:val="008E4739"/>
    <w:rsid w:val="008E5411"/>
    <w:rsid w:val="008F13CD"/>
    <w:rsid w:val="008F5565"/>
    <w:rsid w:val="008F6F27"/>
    <w:rsid w:val="0091386E"/>
    <w:rsid w:val="00921B70"/>
    <w:rsid w:val="00932CED"/>
    <w:rsid w:val="00947346"/>
    <w:rsid w:val="00950BC0"/>
    <w:rsid w:val="00954E46"/>
    <w:rsid w:val="009577BD"/>
    <w:rsid w:val="009577FA"/>
    <w:rsid w:val="00970EFA"/>
    <w:rsid w:val="00973BD9"/>
    <w:rsid w:val="0097779A"/>
    <w:rsid w:val="00985E46"/>
    <w:rsid w:val="009A1723"/>
    <w:rsid w:val="009A3C93"/>
    <w:rsid w:val="009B11D7"/>
    <w:rsid w:val="009B16E7"/>
    <w:rsid w:val="009B7D7D"/>
    <w:rsid w:val="009C25B4"/>
    <w:rsid w:val="009C5FB4"/>
    <w:rsid w:val="009D248B"/>
    <w:rsid w:val="009E01AA"/>
    <w:rsid w:val="009E280F"/>
    <w:rsid w:val="009E7F68"/>
    <w:rsid w:val="009F1EAC"/>
    <w:rsid w:val="009F7331"/>
    <w:rsid w:val="00A0289E"/>
    <w:rsid w:val="00A20DE3"/>
    <w:rsid w:val="00A31EE7"/>
    <w:rsid w:val="00A41E98"/>
    <w:rsid w:val="00A44790"/>
    <w:rsid w:val="00A4615E"/>
    <w:rsid w:val="00A53C93"/>
    <w:rsid w:val="00A55E88"/>
    <w:rsid w:val="00A632AF"/>
    <w:rsid w:val="00A65D03"/>
    <w:rsid w:val="00A71443"/>
    <w:rsid w:val="00A753FF"/>
    <w:rsid w:val="00A75611"/>
    <w:rsid w:val="00A854B9"/>
    <w:rsid w:val="00A93A95"/>
    <w:rsid w:val="00A96DC7"/>
    <w:rsid w:val="00AD5969"/>
    <w:rsid w:val="00AD5AFA"/>
    <w:rsid w:val="00AE0110"/>
    <w:rsid w:val="00AE262E"/>
    <w:rsid w:val="00AE2EE0"/>
    <w:rsid w:val="00AE3232"/>
    <w:rsid w:val="00AE42BA"/>
    <w:rsid w:val="00AF308C"/>
    <w:rsid w:val="00AF59C9"/>
    <w:rsid w:val="00AF6DE7"/>
    <w:rsid w:val="00B01BCD"/>
    <w:rsid w:val="00B124B3"/>
    <w:rsid w:val="00B2439B"/>
    <w:rsid w:val="00B26974"/>
    <w:rsid w:val="00B37256"/>
    <w:rsid w:val="00B50945"/>
    <w:rsid w:val="00B51498"/>
    <w:rsid w:val="00B51B42"/>
    <w:rsid w:val="00B565B0"/>
    <w:rsid w:val="00B56DDC"/>
    <w:rsid w:val="00B635A8"/>
    <w:rsid w:val="00B70A21"/>
    <w:rsid w:val="00B81AFA"/>
    <w:rsid w:val="00B8346A"/>
    <w:rsid w:val="00B8462E"/>
    <w:rsid w:val="00B86386"/>
    <w:rsid w:val="00B92B8B"/>
    <w:rsid w:val="00B95D13"/>
    <w:rsid w:val="00B97153"/>
    <w:rsid w:val="00BB45A7"/>
    <w:rsid w:val="00BD300F"/>
    <w:rsid w:val="00BE7866"/>
    <w:rsid w:val="00BE78C7"/>
    <w:rsid w:val="00BF24E7"/>
    <w:rsid w:val="00C064FB"/>
    <w:rsid w:val="00C105FD"/>
    <w:rsid w:val="00C1160A"/>
    <w:rsid w:val="00C169C7"/>
    <w:rsid w:val="00C23BB6"/>
    <w:rsid w:val="00C31910"/>
    <w:rsid w:val="00C43D89"/>
    <w:rsid w:val="00C44764"/>
    <w:rsid w:val="00C57CE9"/>
    <w:rsid w:val="00C60445"/>
    <w:rsid w:val="00C62998"/>
    <w:rsid w:val="00C661C3"/>
    <w:rsid w:val="00C73927"/>
    <w:rsid w:val="00C74B3F"/>
    <w:rsid w:val="00C77948"/>
    <w:rsid w:val="00C8149A"/>
    <w:rsid w:val="00C81CDE"/>
    <w:rsid w:val="00C87AED"/>
    <w:rsid w:val="00C9394F"/>
    <w:rsid w:val="00C96162"/>
    <w:rsid w:val="00CB38E0"/>
    <w:rsid w:val="00CB3F6F"/>
    <w:rsid w:val="00CC5230"/>
    <w:rsid w:val="00CC59CF"/>
    <w:rsid w:val="00CD151A"/>
    <w:rsid w:val="00CD1572"/>
    <w:rsid w:val="00CE0D8D"/>
    <w:rsid w:val="00CE1880"/>
    <w:rsid w:val="00CE43D7"/>
    <w:rsid w:val="00CE4EEE"/>
    <w:rsid w:val="00CF217D"/>
    <w:rsid w:val="00CF5A58"/>
    <w:rsid w:val="00D01C61"/>
    <w:rsid w:val="00D06925"/>
    <w:rsid w:val="00D2302A"/>
    <w:rsid w:val="00D34D3A"/>
    <w:rsid w:val="00D50FDE"/>
    <w:rsid w:val="00D56E00"/>
    <w:rsid w:val="00D62800"/>
    <w:rsid w:val="00D73F1F"/>
    <w:rsid w:val="00D74AA0"/>
    <w:rsid w:val="00D75222"/>
    <w:rsid w:val="00D77BB0"/>
    <w:rsid w:val="00D87900"/>
    <w:rsid w:val="00D92B20"/>
    <w:rsid w:val="00DA1611"/>
    <w:rsid w:val="00DA582B"/>
    <w:rsid w:val="00DB2AFE"/>
    <w:rsid w:val="00DB3319"/>
    <w:rsid w:val="00DB4B38"/>
    <w:rsid w:val="00DB4FF4"/>
    <w:rsid w:val="00DB6555"/>
    <w:rsid w:val="00DC0378"/>
    <w:rsid w:val="00DC1794"/>
    <w:rsid w:val="00DC3DD0"/>
    <w:rsid w:val="00DC5CEE"/>
    <w:rsid w:val="00DD3426"/>
    <w:rsid w:val="00DE4DC5"/>
    <w:rsid w:val="00DE59FF"/>
    <w:rsid w:val="00DF10C7"/>
    <w:rsid w:val="00E05E0E"/>
    <w:rsid w:val="00E07BBE"/>
    <w:rsid w:val="00E102EB"/>
    <w:rsid w:val="00E1037F"/>
    <w:rsid w:val="00E225A5"/>
    <w:rsid w:val="00E32485"/>
    <w:rsid w:val="00E45B76"/>
    <w:rsid w:val="00E52A86"/>
    <w:rsid w:val="00E57BBA"/>
    <w:rsid w:val="00E626BF"/>
    <w:rsid w:val="00E628B1"/>
    <w:rsid w:val="00E649A8"/>
    <w:rsid w:val="00E70F70"/>
    <w:rsid w:val="00E75462"/>
    <w:rsid w:val="00E81E5F"/>
    <w:rsid w:val="00EA4B99"/>
    <w:rsid w:val="00EA64A4"/>
    <w:rsid w:val="00EB2941"/>
    <w:rsid w:val="00EB73A4"/>
    <w:rsid w:val="00EC1DD7"/>
    <w:rsid w:val="00ED77F2"/>
    <w:rsid w:val="00EE3C3C"/>
    <w:rsid w:val="00EE3EE4"/>
    <w:rsid w:val="00EE50A7"/>
    <w:rsid w:val="00EE67F7"/>
    <w:rsid w:val="00EF2A64"/>
    <w:rsid w:val="00EF7709"/>
    <w:rsid w:val="00F007FA"/>
    <w:rsid w:val="00F06F16"/>
    <w:rsid w:val="00F072D4"/>
    <w:rsid w:val="00F0776A"/>
    <w:rsid w:val="00F158B3"/>
    <w:rsid w:val="00F15DF8"/>
    <w:rsid w:val="00F24468"/>
    <w:rsid w:val="00F31DDE"/>
    <w:rsid w:val="00F33D68"/>
    <w:rsid w:val="00F47BD7"/>
    <w:rsid w:val="00F54359"/>
    <w:rsid w:val="00F56538"/>
    <w:rsid w:val="00F60E34"/>
    <w:rsid w:val="00F627F7"/>
    <w:rsid w:val="00F62F35"/>
    <w:rsid w:val="00F64F50"/>
    <w:rsid w:val="00F72CDE"/>
    <w:rsid w:val="00F92DEB"/>
    <w:rsid w:val="00FA6B2F"/>
    <w:rsid w:val="00FB1619"/>
    <w:rsid w:val="00FB2109"/>
    <w:rsid w:val="00FB6DDF"/>
    <w:rsid w:val="00FD78BE"/>
    <w:rsid w:val="00FD7AC6"/>
    <w:rsid w:val="00FE1C69"/>
    <w:rsid w:val="00FE20BC"/>
    <w:rsid w:val="00FE25CF"/>
    <w:rsid w:val="00FE4A1E"/>
    <w:rsid w:val="00FF223E"/>
    <w:rsid w:val="00FF3EA8"/>
    <w:rsid w:val="00FF451F"/>
    <w:rsid w:val="00FF55BC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9809D"/>
  <w15:chartTrackingRefBased/>
  <w15:docId w15:val="{7C5ED3AD-3706-4029-A7E7-B209F2F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204"/>
    <w:rPr>
      <w:sz w:val="24"/>
      <w:szCs w:val="24"/>
    </w:rPr>
  </w:style>
  <w:style w:type="paragraph" w:styleId="1">
    <w:name w:val="heading 1"/>
    <w:basedOn w:val="a"/>
    <w:qFormat/>
    <w:rsid w:val="000E252B"/>
    <w:pPr>
      <w:pBdr>
        <w:bottom w:val="single" w:sz="6" w:space="4" w:color="D0DBDB"/>
      </w:pBdr>
      <w:spacing w:after="105"/>
      <w:outlineLvl w:val="0"/>
    </w:pPr>
    <w:rPr>
      <w:b/>
      <w:bCs/>
      <w:color w:val="003366"/>
      <w:kern w:val="36"/>
      <w:sz w:val="27"/>
      <w:szCs w:val="27"/>
    </w:rPr>
  </w:style>
  <w:style w:type="paragraph" w:styleId="3">
    <w:name w:val="heading 3"/>
    <w:basedOn w:val="a"/>
    <w:qFormat/>
    <w:rsid w:val="000E252B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52B"/>
    <w:pPr>
      <w:spacing w:after="105"/>
    </w:pPr>
  </w:style>
  <w:style w:type="character" w:styleId="a4">
    <w:name w:val="Strong"/>
    <w:uiPriority w:val="22"/>
    <w:qFormat/>
    <w:rsid w:val="000E252B"/>
    <w:rPr>
      <w:b/>
      <w:bCs/>
    </w:rPr>
  </w:style>
  <w:style w:type="table" w:styleId="a5">
    <w:name w:val="Table Grid"/>
    <w:basedOn w:val="a1"/>
    <w:rsid w:val="000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32AF"/>
    <w:rPr>
      <w:rFonts w:ascii="Tahoma" w:hAnsi="Tahoma" w:cs="Tahoma"/>
      <w:sz w:val="16"/>
      <w:szCs w:val="16"/>
    </w:rPr>
  </w:style>
  <w:style w:type="paragraph" w:styleId="a7">
    <w:name w:val="No Spacing"/>
    <w:qFormat/>
    <w:rsid w:val="003F74DA"/>
    <w:rPr>
      <w:sz w:val="24"/>
      <w:szCs w:val="24"/>
    </w:rPr>
  </w:style>
  <w:style w:type="character" w:styleId="a8">
    <w:name w:val="Hyperlink"/>
    <w:rsid w:val="005346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6386"/>
  </w:style>
  <w:style w:type="paragraph" w:customStyle="1" w:styleId="10">
    <w:name w:val="Обычный1"/>
    <w:rsid w:val="00F60E34"/>
    <w:pPr>
      <w:widowControl w:val="0"/>
    </w:pPr>
    <w:rPr>
      <w:color w:val="000000"/>
    </w:rPr>
  </w:style>
  <w:style w:type="paragraph" w:styleId="a9">
    <w:name w:val="header"/>
    <w:basedOn w:val="a"/>
    <w:link w:val="aa"/>
    <w:uiPriority w:val="99"/>
    <w:rsid w:val="00B565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65B0"/>
    <w:rPr>
      <w:sz w:val="24"/>
      <w:szCs w:val="24"/>
    </w:rPr>
  </w:style>
  <w:style w:type="paragraph" w:styleId="ab">
    <w:name w:val="footer"/>
    <w:basedOn w:val="a"/>
    <w:link w:val="ac"/>
    <w:uiPriority w:val="99"/>
    <w:rsid w:val="00B565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5B0"/>
    <w:rPr>
      <w:sz w:val="24"/>
      <w:szCs w:val="24"/>
    </w:rPr>
  </w:style>
  <w:style w:type="paragraph" w:customStyle="1" w:styleId="fwb">
    <w:name w:val="fwb"/>
    <w:basedOn w:val="a"/>
    <w:rsid w:val="0077316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C3DD0"/>
    <w:pPr>
      <w:ind w:left="708"/>
    </w:pPr>
  </w:style>
  <w:style w:type="paragraph" w:customStyle="1" w:styleId="2">
    <w:name w:val="Обычный2"/>
    <w:rsid w:val="00D06925"/>
    <w:pPr>
      <w:widowControl w:val="0"/>
    </w:pPr>
    <w:rPr>
      <w:color w:val="000000"/>
    </w:rPr>
  </w:style>
  <w:style w:type="paragraph" w:customStyle="1" w:styleId="LO-normal">
    <w:name w:val="LO-normal"/>
    <w:qFormat/>
    <w:rsid w:val="0066512E"/>
    <w:pPr>
      <w:widowControl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subject/>
  <dc:creator>Евгений</dc:creator>
  <cp:keywords/>
  <cp:lastModifiedBy>Aleksey Nechaev</cp:lastModifiedBy>
  <cp:revision>5</cp:revision>
  <cp:lastPrinted>2024-09-24T13:50:00Z</cp:lastPrinted>
  <dcterms:created xsi:type="dcterms:W3CDTF">2025-05-14T06:20:00Z</dcterms:created>
  <dcterms:modified xsi:type="dcterms:W3CDTF">2025-05-23T14:09:00Z</dcterms:modified>
</cp:coreProperties>
</file>